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80" w:rsidRPr="00A23BDD" w:rsidRDefault="0004113C" w:rsidP="0004113C">
      <w:pPr>
        <w:spacing w:before="120" w:after="120" w:line="240" w:lineRule="auto"/>
        <w:jc w:val="center"/>
        <w:rPr>
          <w:b/>
          <w:sz w:val="28"/>
          <w:szCs w:val="28"/>
        </w:rPr>
      </w:pPr>
      <w:r w:rsidRPr="00A23BDD">
        <w:rPr>
          <w:b/>
          <w:sz w:val="28"/>
          <w:szCs w:val="28"/>
        </w:rPr>
        <w:t>CHƯƠNG TRÌNH</w:t>
      </w:r>
    </w:p>
    <w:p w:rsidR="00EB7D33" w:rsidRPr="00A23BDD" w:rsidRDefault="00B84480" w:rsidP="0004113C">
      <w:pPr>
        <w:spacing w:before="120" w:after="120" w:line="240" w:lineRule="auto"/>
        <w:jc w:val="center"/>
        <w:rPr>
          <w:b/>
          <w:sz w:val="28"/>
          <w:szCs w:val="28"/>
        </w:rPr>
      </w:pPr>
      <w:r w:rsidRPr="00A23BDD">
        <w:rPr>
          <w:b/>
          <w:sz w:val="28"/>
          <w:szCs w:val="28"/>
        </w:rPr>
        <w:t>H</w:t>
      </w:r>
      <w:r w:rsidR="00EB7D33" w:rsidRPr="00A23BDD">
        <w:rPr>
          <w:b/>
          <w:sz w:val="28"/>
          <w:szCs w:val="28"/>
        </w:rPr>
        <w:t xml:space="preserve">ội nghị trực tuyến sơ kết công tác cải cách hành chính 6 tháng đầu năm 2017 và </w:t>
      </w:r>
      <w:r w:rsidR="00302B78" w:rsidRPr="00A23BDD">
        <w:rPr>
          <w:b/>
          <w:sz w:val="28"/>
          <w:szCs w:val="28"/>
        </w:rPr>
        <w:t xml:space="preserve"> </w:t>
      </w:r>
      <w:r w:rsidR="00EB7D33" w:rsidRPr="00A23BDD">
        <w:rPr>
          <w:b/>
          <w:sz w:val="28"/>
          <w:szCs w:val="28"/>
        </w:rPr>
        <w:t>công bố Chỉ số CCHC năm 2016 của các bộ, cơ quan ngang bộ, UBND các tỉnh, thành phố trực thuộc Trung ương</w:t>
      </w:r>
    </w:p>
    <w:p w:rsidR="00EB7D33" w:rsidRPr="000508E6" w:rsidRDefault="00EB7D33" w:rsidP="00B84480">
      <w:pPr>
        <w:spacing w:after="0" w:line="240" w:lineRule="auto"/>
        <w:jc w:val="center"/>
        <w:rPr>
          <w:b/>
          <w:sz w:val="28"/>
          <w:szCs w:val="28"/>
        </w:rPr>
      </w:pPr>
      <w:r w:rsidRPr="000508E6">
        <w:rPr>
          <w:b/>
          <w:sz w:val="28"/>
          <w:szCs w:val="28"/>
        </w:rPr>
        <w:t>Thời gian: 14h ngày 30 tháng 5 năm 2017</w:t>
      </w:r>
    </w:p>
    <w:p w:rsidR="00A01106" w:rsidRDefault="006A130A" w:rsidP="00B8448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pict>
          <v:line id="_x0000_s1030" style="position:absolute;left:0;text-align:left;z-index:251659264" from="203.5pt,3.45pt" to="265.75pt,3.45pt"/>
        </w:pict>
      </w:r>
    </w:p>
    <w:p w:rsidR="00B84480" w:rsidRDefault="00B84480" w:rsidP="00B84480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5298" w:type="pct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787"/>
        <w:gridCol w:w="3945"/>
      </w:tblGrid>
      <w:tr w:rsidR="00B84480" w:rsidTr="00EB7D33">
        <w:trPr>
          <w:jc w:val="center"/>
        </w:trPr>
        <w:tc>
          <w:tcPr>
            <w:tcW w:w="340" w:type="pct"/>
            <w:vAlign w:val="center"/>
            <w:hideMark/>
          </w:tcPr>
          <w:p w:rsidR="00B84480" w:rsidRDefault="00B84480" w:rsidP="00922E4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71" w:type="pct"/>
            <w:hideMark/>
          </w:tcPr>
          <w:p w:rsidR="00B84480" w:rsidRDefault="00302B78" w:rsidP="000532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889" w:type="pct"/>
            <w:hideMark/>
          </w:tcPr>
          <w:p w:rsidR="00B84480" w:rsidRDefault="00B84480" w:rsidP="000532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="00302B78">
              <w:rPr>
                <w:b/>
                <w:sz w:val="26"/>
                <w:szCs w:val="26"/>
              </w:rPr>
              <w:t>HỰC HIỆN</w:t>
            </w:r>
          </w:p>
        </w:tc>
      </w:tr>
      <w:tr w:rsidR="00B84480" w:rsidTr="00EB7D33">
        <w:trPr>
          <w:jc w:val="center"/>
        </w:trPr>
        <w:tc>
          <w:tcPr>
            <w:tcW w:w="340" w:type="pct"/>
            <w:vAlign w:val="center"/>
            <w:hideMark/>
          </w:tcPr>
          <w:p w:rsidR="00B84480" w:rsidRDefault="00C94177" w:rsidP="00922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71" w:type="pct"/>
            <w:vAlign w:val="center"/>
            <w:hideMark/>
          </w:tcPr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bố lý do, giới thiệu đại biểu và thông qua Chương trình Hội nghị</w:t>
            </w:r>
          </w:p>
        </w:tc>
        <w:tc>
          <w:tcPr>
            <w:tcW w:w="1889" w:type="pct"/>
            <w:vAlign w:val="center"/>
            <w:hideMark/>
          </w:tcPr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Văn phòng  Chính phủ</w:t>
            </w:r>
          </w:p>
        </w:tc>
      </w:tr>
      <w:tr w:rsidR="00B84480" w:rsidTr="00EB7D33">
        <w:trPr>
          <w:jc w:val="center"/>
        </w:trPr>
        <w:tc>
          <w:tcPr>
            <w:tcW w:w="340" w:type="pct"/>
            <w:vAlign w:val="center"/>
            <w:hideMark/>
          </w:tcPr>
          <w:p w:rsidR="00B84480" w:rsidRDefault="00C94177" w:rsidP="00922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71" w:type="pct"/>
            <w:vAlign w:val="center"/>
            <w:hideMark/>
          </w:tcPr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Khai mạc Hội nghị</w:t>
            </w:r>
          </w:p>
        </w:tc>
        <w:tc>
          <w:tcPr>
            <w:tcW w:w="1889" w:type="pct"/>
            <w:vAlign w:val="center"/>
            <w:hideMark/>
          </w:tcPr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Ông Trương Hòa Bình, Ủy viên Bộ Chính trị, Phó Thủ tướng </w:t>
            </w:r>
            <w:r w:rsidR="00A23BDD">
              <w:rPr>
                <w:sz w:val="26"/>
                <w:szCs w:val="26"/>
              </w:rPr>
              <w:t>t</w:t>
            </w:r>
            <w:r w:rsidR="00C94177">
              <w:rPr>
                <w:sz w:val="26"/>
                <w:szCs w:val="26"/>
              </w:rPr>
              <w:t xml:space="preserve">hường trực </w:t>
            </w:r>
            <w:r>
              <w:rPr>
                <w:sz w:val="26"/>
                <w:szCs w:val="26"/>
              </w:rPr>
              <w:t>Chính phủ, Trưởng Ban Chỉ đạo CCHC của Chính phủ</w:t>
            </w:r>
          </w:p>
        </w:tc>
      </w:tr>
      <w:tr w:rsidR="00B84480" w:rsidTr="00EB7D33">
        <w:trPr>
          <w:trHeight w:val="1593"/>
          <w:jc w:val="center"/>
        </w:trPr>
        <w:tc>
          <w:tcPr>
            <w:tcW w:w="340" w:type="pct"/>
            <w:vAlign w:val="center"/>
            <w:hideMark/>
          </w:tcPr>
          <w:p w:rsidR="00B84480" w:rsidRDefault="00C94177" w:rsidP="00922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71" w:type="pct"/>
            <w:vAlign w:val="center"/>
            <w:hideMark/>
          </w:tcPr>
          <w:p w:rsidR="00B84480" w:rsidRDefault="00302B78" w:rsidP="00302B7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Báo cáo kết quả công tác cải cách hành chính 6 tháng đầu năm 2017 của Ban Chỉ đạo </w:t>
            </w:r>
          </w:p>
        </w:tc>
        <w:tc>
          <w:tcPr>
            <w:tcW w:w="1889" w:type="pct"/>
            <w:vAlign w:val="center"/>
            <w:hideMark/>
          </w:tcPr>
          <w:p w:rsidR="00B84480" w:rsidRDefault="00AE6F45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 Lê Vĩnh Tân, Ủy viên Trung ương đảng, Bộ trưởng Bộ Nội vụ</w:t>
            </w:r>
            <w:r w:rsidR="00A23BDD">
              <w:rPr>
                <w:sz w:val="26"/>
                <w:szCs w:val="26"/>
              </w:rPr>
              <w:t>, Phó T</w:t>
            </w:r>
            <w:r>
              <w:rPr>
                <w:sz w:val="26"/>
                <w:szCs w:val="26"/>
              </w:rPr>
              <w:t>rưởng ban thường trực</w:t>
            </w:r>
            <w:r w:rsidR="00A23BDD">
              <w:rPr>
                <w:sz w:val="26"/>
                <w:szCs w:val="26"/>
              </w:rPr>
              <w:t xml:space="preserve"> Ban Chỉ đạo</w:t>
            </w:r>
            <w:r>
              <w:rPr>
                <w:sz w:val="26"/>
                <w:szCs w:val="26"/>
              </w:rPr>
              <w:t xml:space="preserve"> CCHC của Chính phủ  </w:t>
            </w:r>
          </w:p>
        </w:tc>
      </w:tr>
      <w:tr w:rsidR="00C94177" w:rsidTr="00EB7D33">
        <w:trPr>
          <w:jc w:val="center"/>
        </w:trPr>
        <w:tc>
          <w:tcPr>
            <w:tcW w:w="340" w:type="pct"/>
            <w:vAlign w:val="center"/>
            <w:hideMark/>
          </w:tcPr>
          <w:p w:rsidR="00C94177" w:rsidRDefault="00302B78" w:rsidP="00922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71" w:type="pct"/>
            <w:vAlign w:val="center"/>
            <w:hideMark/>
          </w:tcPr>
          <w:p w:rsidR="00C94177" w:rsidRDefault="00C94177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tham luận của các thành viên Ban Chỉ đạo</w:t>
            </w:r>
          </w:p>
        </w:tc>
        <w:tc>
          <w:tcPr>
            <w:tcW w:w="1889" w:type="pct"/>
            <w:vAlign w:val="center"/>
            <w:hideMark/>
          </w:tcPr>
          <w:p w:rsidR="00C94177" w:rsidRDefault="00C94177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Bộ Tư pháp: cải cách thể chế;</w:t>
            </w:r>
          </w:p>
          <w:p w:rsidR="00C94177" w:rsidRDefault="00C94177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Bộ Tài chính: cải cách tài chính công;</w:t>
            </w:r>
          </w:p>
          <w:p w:rsidR="00C94177" w:rsidRDefault="00C94177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Bộ Thông tin và Truyền thông: Ứng dụng công nghệ thông tin trong quản lý điều hành;</w:t>
            </w:r>
          </w:p>
          <w:p w:rsidR="00C94177" w:rsidRDefault="00C94177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Văn phòng Chính phủ: Công tác chỉ đạo, điều hành và cải cách thủ tục hành chính;</w:t>
            </w:r>
          </w:p>
          <w:p w:rsidR="00C94177" w:rsidRDefault="00C94177" w:rsidP="00302B7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Các </w:t>
            </w:r>
            <w:r w:rsidR="00302B78">
              <w:rPr>
                <w:sz w:val="26"/>
                <w:szCs w:val="26"/>
              </w:rPr>
              <w:t xml:space="preserve">đại biểu và </w:t>
            </w:r>
            <w:r>
              <w:rPr>
                <w:sz w:val="26"/>
                <w:szCs w:val="26"/>
              </w:rPr>
              <w:t xml:space="preserve">thành viên </w:t>
            </w:r>
            <w:r w:rsidR="00302B78">
              <w:rPr>
                <w:sz w:val="26"/>
                <w:szCs w:val="26"/>
              </w:rPr>
              <w:t>khác của Ban Chỉ đạo</w:t>
            </w:r>
            <w:r w:rsidR="000508E6">
              <w:rPr>
                <w:sz w:val="26"/>
                <w:szCs w:val="26"/>
              </w:rPr>
              <w:t>: Phát biểu theo yêu cầu của Chủ toạ Hội nghị.</w:t>
            </w:r>
          </w:p>
        </w:tc>
      </w:tr>
      <w:tr w:rsidR="00302B78" w:rsidTr="00BA00C9">
        <w:trPr>
          <w:jc w:val="center"/>
        </w:trPr>
        <w:tc>
          <w:tcPr>
            <w:tcW w:w="340" w:type="pct"/>
            <w:vAlign w:val="center"/>
            <w:hideMark/>
          </w:tcPr>
          <w:p w:rsidR="00302B78" w:rsidRDefault="00302B78" w:rsidP="00BA00C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71" w:type="pct"/>
            <w:vAlign w:val="center"/>
            <w:hideMark/>
          </w:tcPr>
          <w:p w:rsidR="00302B78" w:rsidRDefault="00302B78" w:rsidP="00BA00C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giải lao</w:t>
            </w:r>
          </w:p>
        </w:tc>
        <w:tc>
          <w:tcPr>
            <w:tcW w:w="1889" w:type="pct"/>
            <w:vAlign w:val="center"/>
            <w:hideMark/>
          </w:tcPr>
          <w:p w:rsidR="00302B78" w:rsidRDefault="00302B78" w:rsidP="00BA00C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E6F45" w:rsidTr="00EB7D33">
        <w:trPr>
          <w:trHeight w:val="1231"/>
          <w:jc w:val="center"/>
        </w:trPr>
        <w:tc>
          <w:tcPr>
            <w:tcW w:w="340" w:type="pct"/>
            <w:vAlign w:val="center"/>
            <w:hideMark/>
          </w:tcPr>
          <w:p w:rsidR="00AE6F45" w:rsidRDefault="00302B78" w:rsidP="00922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71" w:type="pct"/>
            <w:vAlign w:val="center"/>
            <w:hideMark/>
          </w:tcPr>
          <w:p w:rsidR="00AE6F45" w:rsidRDefault="00C94177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5B5CAB">
              <w:rPr>
                <w:sz w:val="26"/>
                <w:szCs w:val="26"/>
              </w:rPr>
              <w:t>ông bố kết quả xác định Chỉ số cải cách hành chính năm 2016 của các bộ, ngành, địa phương</w:t>
            </w:r>
          </w:p>
        </w:tc>
        <w:tc>
          <w:tcPr>
            <w:tcW w:w="1889" w:type="pct"/>
            <w:vAlign w:val="center"/>
            <w:hideMark/>
          </w:tcPr>
          <w:p w:rsidR="00AE6F45" w:rsidRDefault="00AE6F45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 Nguyễn Trọng Thừa, Thứ trưởng Bộ Nội vụ</w:t>
            </w:r>
            <w:r w:rsidR="00360D09">
              <w:rPr>
                <w:sz w:val="26"/>
                <w:szCs w:val="26"/>
              </w:rPr>
              <w:t>,</w:t>
            </w:r>
            <w:r w:rsidR="00A23BDD">
              <w:rPr>
                <w:sz w:val="26"/>
                <w:szCs w:val="26"/>
              </w:rPr>
              <w:t xml:space="preserve"> Phó T</w:t>
            </w:r>
            <w:r>
              <w:rPr>
                <w:sz w:val="26"/>
                <w:szCs w:val="26"/>
              </w:rPr>
              <w:t>rưởng ban Ban Chỉ đạo CCHC của Chính phủ</w:t>
            </w:r>
          </w:p>
        </w:tc>
      </w:tr>
      <w:tr w:rsidR="00B84480" w:rsidTr="00EB7D33">
        <w:trPr>
          <w:jc w:val="center"/>
        </w:trPr>
        <w:tc>
          <w:tcPr>
            <w:tcW w:w="340" w:type="pct"/>
            <w:vAlign w:val="center"/>
            <w:hideMark/>
          </w:tcPr>
          <w:p w:rsidR="00B84480" w:rsidRDefault="00302B78" w:rsidP="00922E4D">
            <w:pPr>
              <w:spacing w:after="0" w:line="240" w:lineRule="auto"/>
              <w:ind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71" w:type="pct"/>
            <w:vAlign w:val="center"/>
            <w:hideMark/>
          </w:tcPr>
          <w:p w:rsidR="00B84480" w:rsidRDefault="00302B78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thảo luận</w:t>
            </w:r>
          </w:p>
        </w:tc>
        <w:tc>
          <w:tcPr>
            <w:tcW w:w="1889" w:type="pct"/>
            <w:vAlign w:val="center"/>
            <w:hideMark/>
          </w:tcPr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các bộ, các tỉnh</w:t>
            </w:r>
          </w:p>
        </w:tc>
      </w:tr>
      <w:tr w:rsidR="00B84480" w:rsidTr="00EB7D33">
        <w:trPr>
          <w:jc w:val="center"/>
        </w:trPr>
        <w:tc>
          <w:tcPr>
            <w:tcW w:w="340" w:type="pct"/>
            <w:vAlign w:val="center"/>
            <w:hideMark/>
          </w:tcPr>
          <w:p w:rsidR="00B84480" w:rsidRDefault="00302B78" w:rsidP="00922E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71" w:type="pct"/>
            <w:vAlign w:val="center"/>
            <w:hideMark/>
          </w:tcPr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luận Hội nghị</w:t>
            </w:r>
          </w:p>
        </w:tc>
        <w:tc>
          <w:tcPr>
            <w:tcW w:w="1889" w:type="pct"/>
            <w:vAlign w:val="center"/>
            <w:hideMark/>
          </w:tcPr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2847">
              <w:rPr>
                <w:sz w:val="26"/>
                <w:szCs w:val="26"/>
              </w:rPr>
              <w:t xml:space="preserve">Ông Trương Hòa Bình, Ủy viên Bộ Chính trị, Phó Thủ tướng Chính phủ, Trưởng Ban Chỉ đạo CCHC của Chính phủ   </w:t>
            </w:r>
          </w:p>
          <w:p w:rsidR="00B84480" w:rsidRDefault="00B84480" w:rsidP="0005323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B84480" w:rsidRDefault="00B84480" w:rsidP="00B84480">
      <w:pPr>
        <w:rPr>
          <w:sz w:val="26"/>
          <w:szCs w:val="26"/>
        </w:rPr>
      </w:pPr>
    </w:p>
    <w:sectPr w:rsidR="00B84480" w:rsidSect="00053239">
      <w:pgSz w:w="11907" w:h="16839" w:code="9"/>
      <w:pgMar w:top="90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4480"/>
    <w:rsid w:val="0004113C"/>
    <w:rsid w:val="000508E6"/>
    <w:rsid w:val="00053239"/>
    <w:rsid w:val="001102AD"/>
    <w:rsid w:val="001125EC"/>
    <w:rsid w:val="001161FA"/>
    <w:rsid w:val="00174440"/>
    <w:rsid w:val="001A0850"/>
    <w:rsid w:val="001B285D"/>
    <w:rsid w:val="001B4CD8"/>
    <w:rsid w:val="001F2847"/>
    <w:rsid w:val="00202DE8"/>
    <w:rsid w:val="00203DB5"/>
    <w:rsid w:val="00302B78"/>
    <w:rsid w:val="00360D09"/>
    <w:rsid w:val="003B2330"/>
    <w:rsid w:val="003F4F24"/>
    <w:rsid w:val="00430F68"/>
    <w:rsid w:val="00485196"/>
    <w:rsid w:val="004F442F"/>
    <w:rsid w:val="00520109"/>
    <w:rsid w:val="005530A0"/>
    <w:rsid w:val="005B5CAB"/>
    <w:rsid w:val="005C797A"/>
    <w:rsid w:val="00610791"/>
    <w:rsid w:val="00611398"/>
    <w:rsid w:val="00617C1F"/>
    <w:rsid w:val="006A0137"/>
    <w:rsid w:val="006A130A"/>
    <w:rsid w:val="00922E4D"/>
    <w:rsid w:val="00A01106"/>
    <w:rsid w:val="00A2365E"/>
    <w:rsid w:val="00A23BDD"/>
    <w:rsid w:val="00AE6F45"/>
    <w:rsid w:val="00B84480"/>
    <w:rsid w:val="00C20BEC"/>
    <w:rsid w:val="00C94177"/>
    <w:rsid w:val="00CA0DD3"/>
    <w:rsid w:val="00DC1DBE"/>
    <w:rsid w:val="00E050A1"/>
    <w:rsid w:val="00E75096"/>
    <w:rsid w:val="00E82E40"/>
    <w:rsid w:val="00EB7D33"/>
    <w:rsid w:val="00EC7D52"/>
    <w:rsid w:val="00ED75EB"/>
    <w:rsid w:val="00EE3C0D"/>
    <w:rsid w:val="00EE6AA2"/>
    <w:rsid w:val="00FC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80"/>
    <w:pPr>
      <w:spacing w:after="200" w:afterAutospacing="0" w:line="276" w:lineRule="auto"/>
    </w:pPr>
    <w:rPr>
      <w:rFonts w:eastAsia="Calibri" w:cs="Times New Roman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HungCCHC</cp:lastModifiedBy>
  <cp:revision>2</cp:revision>
  <cp:lastPrinted>2017-05-26T07:39:00Z</cp:lastPrinted>
  <dcterms:created xsi:type="dcterms:W3CDTF">2017-05-28T01:30:00Z</dcterms:created>
  <dcterms:modified xsi:type="dcterms:W3CDTF">2017-05-28T01:30:00Z</dcterms:modified>
</cp:coreProperties>
</file>