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3F" w:rsidRDefault="00AD543F" w:rsidP="00AD543F">
      <w:pPr>
        <w:pStyle w:val="NormalWeb"/>
        <w:spacing w:before="120" w:beforeAutospacing="0"/>
      </w:pPr>
      <w:bookmarkStart w:id="0" w:name="dieu_3_2"/>
      <w:r>
        <w:rPr>
          <w:b/>
          <w:bCs/>
        </w:rPr>
        <w:t>Mẫu 3 - Quyết định công nhận quỹ đủ điều kiện hoạt động và công nhận thành viên Hội đồng quản lý quỹ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1"/>
        <w:gridCol w:w="5570"/>
      </w:tblGrid>
      <w:tr w:rsidR="00AD543F" w:rsidTr="00946654">
        <w:tc>
          <w:tcPr>
            <w:tcW w:w="3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F" w:rsidRDefault="00AD543F" w:rsidP="00946654">
            <w:pPr>
              <w:pStyle w:val="NormalWeb"/>
              <w:spacing w:before="120" w:beforeAutospacing="0"/>
              <w:jc w:val="center"/>
            </w:pPr>
            <w:r>
              <w:t>…</w:t>
            </w:r>
            <w:r>
              <w:rPr>
                <w:vertAlign w:val="superscript"/>
              </w:rPr>
              <w:t>(1)</w:t>
            </w:r>
            <w:r>
              <w:t>…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F" w:rsidRDefault="00AD543F" w:rsidP="00946654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</w:rPr>
                  <w:t>NAM</w:t>
                </w:r>
              </w:smartTag>
            </w:smartTag>
            <w:r>
              <w:rPr>
                <w:b/>
                <w:bCs/>
              </w:rPr>
              <w:br/>
              <w:t>Độc lập - Tự do - Hạnh phúc</w:t>
            </w:r>
            <w:r>
              <w:rPr>
                <w:b/>
                <w:bCs/>
              </w:rPr>
              <w:br/>
              <w:t>----------------</w:t>
            </w:r>
          </w:p>
        </w:tc>
      </w:tr>
      <w:tr w:rsidR="00AD543F" w:rsidTr="00946654">
        <w:tc>
          <w:tcPr>
            <w:tcW w:w="3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F" w:rsidRDefault="00AD543F" w:rsidP="00946654">
            <w:pPr>
              <w:pStyle w:val="NormalWeb"/>
              <w:spacing w:before="120" w:beforeAutospacing="0"/>
              <w:jc w:val="center"/>
            </w:pPr>
            <w:r>
              <w:t>Số: …./…..</w:t>
            </w:r>
          </w:p>
        </w:tc>
        <w:tc>
          <w:tcPr>
            <w:tcW w:w="5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F" w:rsidRDefault="00AD543F" w:rsidP="00946654">
            <w:pPr>
              <w:pStyle w:val="NormalWeb"/>
              <w:spacing w:before="120" w:beforeAutospacing="0"/>
              <w:jc w:val="right"/>
            </w:pPr>
            <w:r>
              <w:rPr>
                <w:i/>
                <w:iCs/>
              </w:rPr>
              <w:t>…</w:t>
            </w:r>
            <w:r>
              <w:rPr>
                <w:i/>
                <w:iCs/>
                <w:vertAlign w:val="superscript"/>
              </w:rPr>
              <w:t>(2)</w:t>
            </w:r>
            <w:r>
              <w:rPr>
                <w:i/>
                <w:iCs/>
              </w:rPr>
              <w:t>…, ngày … tháng …. năm 20…</w:t>
            </w:r>
          </w:p>
        </w:tc>
      </w:tr>
    </w:tbl>
    <w:p w:rsidR="00AD543F" w:rsidRDefault="00AD543F" w:rsidP="00AD543F">
      <w:pPr>
        <w:pStyle w:val="NormalWeb"/>
        <w:spacing w:before="120" w:beforeAutospacing="0"/>
      </w:pPr>
      <w:r>
        <w:t> </w:t>
      </w:r>
    </w:p>
    <w:p w:rsidR="00AD543F" w:rsidRDefault="00AD543F" w:rsidP="00AD543F">
      <w:pPr>
        <w:pStyle w:val="NormalWeb"/>
        <w:spacing w:before="120" w:beforeAutospacing="0"/>
        <w:jc w:val="center"/>
      </w:pPr>
      <w:r>
        <w:rPr>
          <w:b/>
          <w:bCs/>
        </w:rPr>
        <w:t>QUYẾT ĐỊNH</w:t>
      </w:r>
    </w:p>
    <w:p w:rsidR="00AD543F" w:rsidRDefault="00AD543F" w:rsidP="00AD543F">
      <w:pPr>
        <w:pStyle w:val="NormalWeb"/>
        <w:spacing w:before="120" w:beforeAutospacing="0"/>
        <w:jc w:val="center"/>
      </w:pPr>
      <w:r>
        <w:rPr>
          <w:b/>
          <w:bCs/>
        </w:rPr>
        <w:t>Về việc công nhận Quỹ đủ điều kiện hoạt động và công nhận thành viên hội đồng quản lý Quỹ …</w:t>
      </w:r>
      <w:r>
        <w:rPr>
          <w:b/>
          <w:bCs/>
          <w:vertAlign w:val="superscript"/>
        </w:rPr>
        <w:t>(3)</w:t>
      </w:r>
      <w:r>
        <w:rPr>
          <w:b/>
          <w:bCs/>
        </w:rPr>
        <w:t>…</w:t>
      </w:r>
    </w:p>
    <w:p w:rsidR="00AD543F" w:rsidRDefault="00AD543F" w:rsidP="00AD543F">
      <w:pPr>
        <w:pStyle w:val="NormalWeb"/>
        <w:spacing w:before="120" w:beforeAutospacing="0"/>
        <w:jc w:val="center"/>
      </w:pPr>
      <w:r>
        <w:rPr>
          <w:b/>
          <w:bCs/>
        </w:rPr>
        <w:t xml:space="preserve">THẨM QUYỀN BAN HÀNH </w:t>
      </w:r>
      <w:r>
        <w:rPr>
          <w:b/>
          <w:bCs/>
          <w:vertAlign w:val="superscript"/>
        </w:rPr>
        <w:t>(4)</w:t>
      </w:r>
    </w:p>
    <w:p w:rsidR="00AD543F" w:rsidRDefault="00AD543F" w:rsidP="00AD543F">
      <w:pPr>
        <w:pStyle w:val="NormalWeb"/>
        <w:spacing w:before="120" w:beforeAutospacing="0"/>
      </w:pPr>
      <w:r>
        <w:t>Căn cứ …………………………………………..</w:t>
      </w:r>
      <w:r>
        <w:rPr>
          <w:vertAlign w:val="superscript"/>
        </w:rPr>
        <w:t>(5)</w:t>
      </w:r>
      <w:r>
        <w:t>.......................................................................... '</w:t>
      </w:r>
    </w:p>
    <w:p w:rsidR="00AD543F" w:rsidRDefault="00AD543F" w:rsidP="00AD543F">
      <w:pPr>
        <w:pStyle w:val="NormalWeb"/>
        <w:spacing w:before="120" w:beforeAutospacing="0"/>
      </w:pPr>
      <w:r>
        <w:t>Căn cứ Nghị định số 30/2012/NĐ-CP ngày 12 tháng 4 năm 2012 của Chính phủ quy định về tổ chức, hoạt động của quỹ xã hội, quỹ từ thiện;</w:t>
      </w:r>
    </w:p>
    <w:p w:rsidR="00AD543F" w:rsidRDefault="00AD543F" w:rsidP="00AD543F">
      <w:pPr>
        <w:pStyle w:val="NormalWeb"/>
        <w:spacing w:before="120" w:beforeAutospacing="0"/>
      </w:pPr>
      <w:r>
        <w:t xml:space="preserve">Căn cứ ………………………………………… </w:t>
      </w:r>
      <w:r>
        <w:rPr>
          <w:vertAlign w:val="superscript"/>
        </w:rPr>
        <w:t>(6)</w:t>
      </w:r>
      <w:r>
        <w:t xml:space="preserve">........................................................................... ; </w:t>
      </w:r>
    </w:p>
    <w:p w:rsidR="00AD543F" w:rsidRDefault="00AD543F" w:rsidP="00AD543F">
      <w:pPr>
        <w:pStyle w:val="NormalWeb"/>
        <w:spacing w:before="120" w:beforeAutospacing="0"/>
      </w:pPr>
      <w:r>
        <w:t>Xét đề nghị của Hội đồng quản lý Quỹ …</w:t>
      </w:r>
      <w:r>
        <w:rPr>
          <w:vertAlign w:val="superscript"/>
        </w:rPr>
        <w:t>(3)</w:t>
      </w:r>
      <w:r>
        <w:t>… và …</w:t>
      </w:r>
      <w:r>
        <w:rPr>
          <w:vertAlign w:val="superscript"/>
        </w:rPr>
        <w:t>(7)</w:t>
      </w:r>
      <w:r>
        <w:t>…</w:t>
      </w:r>
    </w:p>
    <w:p w:rsidR="00AD543F" w:rsidRDefault="00AD543F" w:rsidP="00AD543F">
      <w:pPr>
        <w:pStyle w:val="NormalWeb"/>
        <w:spacing w:before="120" w:beforeAutospacing="0"/>
        <w:jc w:val="center"/>
      </w:pPr>
      <w:r>
        <w:rPr>
          <w:b/>
          <w:bCs/>
        </w:rPr>
        <w:t>QUYẾT ĐỊNH:</w:t>
      </w:r>
    </w:p>
    <w:p w:rsidR="00AD543F" w:rsidRDefault="00AD543F" w:rsidP="00AD543F">
      <w:pPr>
        <w:pStyle w:val="NormalWeb"/>
        <w:spacing w:before="120" w:beforeAutospacing="0"/>
      </w:pPr>
      <w:r>
        <w:rPr>
          <w:b/>
          <w:bCs/>
        </w:rPr>
        <w:t xml:space="preserve">Điều 1. </w:t>
      </w:r>
      <w:r>
        <w:t>Công nhận Quỹ ...</w:t>
      </w:r>
      <w:r>
        <w:rPr>
          <w:vertAlign w:val="superscript"/>
        </w:rPr>
        <w:t>(3)</w:t>
      </w:r>
      <w:r>
        <w:t>... đủ điều kiện hoạt động.</w:t>
      </w:r>
    </w:p>
    <w:p w:rsidR="00AD543F" w:rsidRDefault="00AD543F" w:rsidP="00AD543F">
      <w:pPr>
        <w:pStyle w:val="NormalWeb"/>
        <w:spacing w:before="120" w:beforeAutospacing="0"/>
      </w:pPr>
      <w:r>
        <w:rPr>
          <w:b/>
          <w:bCs/>
        </w:rPr>
        <w:t>Điều 2.</w:t>
      </w:r>
      <w:r>
        <w:t xml:space="preserve"> Công nhận Hội đồng quản lý Quỹ …</w:t>
      </w:r>
      <w:r>
        <w:rPr>
          <w:vertAlign w:val="superscript"/>
        </w:rPr>
        <w:t>(3)</w:t>
      </w:r>
      <w:r>
        <w:t>… nhiệm kỳ …</w:t>
      </w:r>
      <w:r>
        <w:rPr>
          <w:vertAlign w:val="superscript"/>
        </w:rPr>
        <w:t>(8)</w:t>
      </w:r>
      <w:r>
        <w:t>… gồm các ông (bà) có tên sau:</w:t>
      </w:r>
    </w:p>
    <w:p w:rsidR="00AD543F" w:rsidRDefault="00AD543F" w:rsidP="00AD543F">
      <w:pPr>
        <w:pStyle w:val="NormalWeb"/>
        <w:spacing w:before="120" w:beforeAutospacing="0"/>
      </w:pPr>
      <w:r>
        <w:t>1. Ông (bà) ………………………….</w:t>
      </w:r>
      <w:r>
        <w:rPr>
          <w:vertAlign w:val="superscript"/>
        </w:rPr>
        <w:t>(9)</w:t>
      </w:r>
      <w:r>
        <w:t>……………………, ……………………..</w:t>
      </w:r>
      <w:r>
        <w:rPr>
          <w:vertAlign w:val="superscript"/>
        </w:rPr>
        <w:t>(10)</w:t>
      </w:r>
      <w:r>
        <w:t>............................. ;</w:t>
      </w:r>
    </w:p>
    <w:p w:rsidR="00AD543F" w:rsidRDefault="00AD543F" w:rsidP="00AD543F">
      <w:pPr>
        <w:pStyle w:val="NormalWeb"/>
        <w:spacing w:before="120" w:beforeAutospacing="0"/>
      </w:pPr>
      <w:r>
        <w:t xml:space="preserve">2. ……………………………………………………………., .............................................................. </w:t>
      </w:r>
    </w:p>
    <w:p w:rsidR="00AD543F" w:rsidRDefault="00AD543F" w:rsidP="00AD543F">
      <w:pPr>
        <w:pStyle w:val="NormalWeb"/>
        <w:spacing w:before="120" w:beforeAutospacing="0"/>
      </w:pPr>
      <w:r>
        <w:t xml:space="preserve">............................................................................................................................................... </w:t>
      </w:r>
    </w:p>
    <w:p w:rsidR="00AD543F" w:rsidRDefault="00AD543F" w:rsidP="00AD543F">
      <w:pPr>
        <w:pStyle w:val="NormalWeb"/>
        <w:spacing w:before="120" w:beforeAutospacing="0"/>
      </w:pPr>
      <w:r>
        <w:rPr>
          <w:b/>
          <w:bCs/>
        </w:rPr>
        <w:t>Điều 3.</w:t>
      </w:r>
      <w:r>
        <w:t xml:space="preserve"> Quyết định này có hiệu lực kể từ ngày ký.</w:t>
      </w:r>
    </w:p>
    <w:p w:rsidR="00AD543F" w:rsidRDefault="00AD543F" w:rsidP="00AD543F">
      <w:pPr>
        <w:pStyle w:val="NormalWeb"/>
        <w:spacing w:before="120" w:beforeAutospacing="0"/>
      </w:pPr>
      <w:r>
        <w:rPr>
          <w:b/>
          <w:bCs/>
        </w:rPr>
        <w:t xml:space="preserve">Điều 4. </w:t>
      </w:r>
      <w:r>
        <w:t>Chủ tịch Hội đồng quản lý Quỹ...</w:t>
      </w:r>
      <w:r>
        <w:rPr>
          <w:vertAlign w:val="superscript"/>
        </w:rPr>
        <w:t>(3)</w:t>
      </w:r>
      <w:r>
        <w:t>..., ...</w:t>
      </w:r>
      <w:r>
        <w:rPr>
          <w:vertAlign w:val="superscript"/>
        </w:rPr>
        <w:t>(7)</w:t>
      </w:r>
      <w:r>
        <w:t>..., …</w:t>
      </w:r>
      <w:r>
        <w:rPr>
          <w:vertAlign w:val="superscript"/>
        </w:rPr>
        <w:t>(11)</w:t>
      </w:r>
      <w:r>
        <w:t>… và các ông (bà) có tên tại Điều 2 chịu trách nhiệm thi hành Quyết định này./.</w:t>
      </w:r>
    </w:p>
    <w:p w:rsidR="00AD543F" w:rsidRDefault="00AD543F" w:rsidP="00AD543F">
      <w:pPr>
        <w:pStyle w:val="NormalWeb"/>
        <w:spacing w:before="120" w:beforeAutospacing="0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AD543F" w:rsidTr="00946654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F" w:rsidRDefault="00AD543F" w:rsidP="00946654">
            <w:pPr>
              <w:pStyle w:val="NormalWeb"/>
              <w:spacing w:before="120" w:beforeAutospacing="0"/>
            </w:pPr>
            <w:r>
              <w:rPr>
                <w:sz w:val="16"/>
                <w:szCs w:val="16"/>
              </w:rPr>
              <w:lastRenderedPageBreak/>
              <w:t> </w:t>
            </w:r>
          </w:p>
          <w:p w:rsidR="00AD543F" w:rsidRDefault="00AD543F" w:rsidP="00946654">
            <w:pPr>
              <w:pStyle w:val="NormalWeb"/>
              <w:spacing w:before="120" w:beforeAutospacing="0"/>
            </w:pPr>
            <w:r>
              <w:rPr>
                <w:b/>
                <w:bCs/>
                <w:i/>
                <w:iCs/>
              </w:rPr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  <w:szCs w:val="16"/>
              </w:rPr>
              <w:t>- Như Điều 4;</w:t>
            </w:r>
            <w:r>
              <w:rPr>
                <w:sz w:val="16"/>
                <w:szCs w:val="16"/>
              </w:rPr>
              <w:br/>
              <w:t>- ……….;</w:t>
            </w:r>
            <w:r>
              <w:rPr>
                <w:sz w:val="16"/>
                <w:szCs w:val="16"/>
              </w:rPr>
              <w:br/>
              <w:t>- Lưu: …..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43F" w:rsidRDefault="00AD543F" w:rsidP="00946654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</w:rPr>
              <w:t>QUYỀN HẠN, CHỨC VỤ CỦA NGƯỜI KÝ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ký,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</w:tr>
    </w:tbl>
    <w:p w:rsidR="00AD543F" w:rsidRDefault="00AD543F" w:rsidP="00AD543F">
      <w:pPr>
        <w:pStyle w:val="NormalWeb"/>
        <w:spacing w:before="120" w:beforeAutospacing="0"/>
      </w:pPr>
      <w:r>
        <w:rPr>
          <w:b/>
          <w:bCs/>
          <w:i/>
          <w:iCs/>
        </w:rPr>
        <w:t>Ghi chú:</w:t>
      </w:r>
    </w:p>
    <w:p w:rsidR="00AD543F" w:rsidRDefault="00AD543F" w:rsidP="00AD543F">
      <w:pPr>
        <w:pStyle w:val="NormalWeb"/>
        <w:spacing w:before="120" w:beforeAutospacing="0"/>
      </w:pPr>
      <w:r>
        <w:rPr>
          <w:vertAlign w:val="superscript"/>
        </w:rPr>
        <w:t>(1)</w:t>
      </w:r>
      <w:r>
        <w:t xml:space="preserve"> Tên cơ quan ban hành quyết định;</w:t>
      </w:r>
    </w:p>
    <w:p w:rsidR="00AD543F" w:rsidRDefault="00AD543F" w:rsidP="00AD543F">
      <w:pPr>
        <w:pStyle w:val="NormalWeb"/>
        <w:spacing w:before="120" w:beforeAutospacing="0"/>
      </w:pPr>
      <w:r>
        <w:rPr>
          <w:vertAlign w:val="superscript"/>
        </w:rPr>
        <w:t>(2)</w:t>
      </w:r>
      <w:r>
        <w:t xml:space="preserve"> Địa danh;</w:t>
      </w:r>
    </w:p>
    <w:p w:rsidR="00AD543F" w:rsidRDefault="00AD543F" w:rsidP="00AD543F">
      <w:pPr>
        <w:pStyle w:val="NormalWeb"/>
        <w:spacing w:before="120" w:beforeAutospacing="0"/>
      </w:pPr>
      <w:r>
        <w:rPr>
          <w:vertAlign w:val="superscript"/>
        </w:rPr>
        <w:t>(3)</w:t>
      </w:r>
      <w:r>
        <w:t xml:space="preserve"> Tên quỹ;</w:t>
      </w:r>
    </w:p>
    <w:p w:rsidR="00AD543F" w:rsidRDefault="00AD543F" w:rsidP="00AD543F">
      <w:pPr>
        <w:pStyle w:val="NormalWeb"/>
        <w:spacing w:before="120" w:beforeAutospacing="0"/>
      </w:pPr>
      <w:r>
        <w:rPr>
          <w:vertAlign w:val="superscript"/>
        </w:rPr>
        <w:t>(4)</w:t>
      </w:r>
      <w:r>
        <w:t xml:space="preserve"> Người đứng đầu cơ quan, tổ chức ban hành văn bản;</w:t>
      </w:r>
    </w:p>
    <w:p w:rsidR="00AD543F" w:rsidRDefault="00AD543F" w:rsidP="00AD543F">
      <w:pPr>
        <w:pStyle w:val="NormalWeb"/>
        <w:spacing w:before="120" w:beforeAutospacing="0"/>
      </w:pPr>
      <w:r>
        <w:rPr>
          <w:vertAlign w:val="superscript"/>
        </w:rPr>
        <w:t>(5)</w:t>
      </w:r>
      <w:r>
        <w:t xml:space="preserve"> Văn bản quy định chức năng, nhiệm vụ, quyền hạn của cơ quan, tổ chức ban hành văn bản;</w:t>
      </w:r>
    </w:p>
    <w:p w:rsidR="00AD543F" w:rsidRDefault="00AD543F" w:rsidP="00AD543F">
      <w:pPr>
        <w:pStyle w:val="NormalWeb"/>
        <w:spacing w:before="120" w:beforeAutospacing="0"/>
      </w:pPr>
      <w:r>
        <w:rPr>
          <w:vertAlign w:val="superscript"/>
        </w:rPr>
        <w:t>(6)</w:t>
      </w:r>
      <w:r>
        <w:t xml:space="preserve"> Các văn bản pháp lý khác liên quan trực tiếp đến thẩm quyền cho phép thành lập quỹ xã hội, quỹ từ thiện: Thông tư hướng dẫn Nghị định 30/2012/NĐ-CP, quyết định ủy quyền về việc cho phép thành lập quỹ (nếu có)...;</w:t>
      </w:r>
    </w:p>
    <w:p w:rsidR="00AD543F" w:rsidRDefault="00AD543F" w:rsidP="00AD543F">
      <w:pPr>
        <w:pStyle w:val="NormalWeb"/>
        <w:spacing w:before="120" w:beforeAutospacing="0"/>
      </w:pPr>
      <w:r>
        <w:rPr>
          <w:vertAlign w:val="superscript"/>
        </w:rPr>
        <w:t>(7)</w:t>
      </w:r>
      <w:r>
        <w:t xml:space="preserve"> Người đứng đầu cơ quan trình văn bản;</w:t>
      </w:r>
    </w:p>
    <w:p w:rsidR="00AD543F" w:rsidRDefault="00AD543F" w:rsidP="00AD543F">
      <w:pPr>
        <w:pStyle w:val="NormalWeb"/>
        <w:spacing w:before="120" w:beforeAutospacing="0"/>
      </w:pPr>
      <w:r>
        <w:rPr>
          <w:vertAlign w:val="superscript"/>
        </w:rPr>
        <w:t>(8)</w:t>
      </w:r>
      <w:r>
        <w:t xml:space="preserve"> Số thứ tự và khoảng thời gian nhiệm kỳ, ví dụ: Nhiệm kỳ I (2012-2017);</w:t>
      </w:r>
    </w:p>
    <w:p w:rsidR="00AD543F" w:rsidRDefault="00AD543F" w:rsidP="00AD543F">
      <w:pPr>
        <w:pStyle w:val="NormalWeb"/>
        <w:spacing w:before="120" w:beforeAutospacing="0"/>
      </w:pPr>
      <w:r>
        <w:rPr>
          <w:vertAlign w:val="superscript"/>
        </w:rPr>
        <w:t>(9)</w:t>
      </w:r>
      <w:r>
        <w:t xml:space="preserve"> Họ và tên;</w:t>
      </w:r>
    </w:p>
    <w:p w:rsidR="00AD543F" w:rsidRDefault="00AD543F" w:rsidP="00AD543F">
      <w:pPr>
        <w:pStyle w:val="NormalWeb"/>
        <w:spacing w:before="120" w:beforeAutospacing="0"/>
      </w:pPr>
      <w:r>
        <w:rPr>
          <w:vertAlign w:val="superscript"/>
        </w:rPr>
        <w:t>(10)</w:t>
      </w:r>
      <w:r>
        <w:t xml:space="preserve"> Chức danh;</w:t>
      </w:r>
    </w:p>
    <w:p w:rsidR="00AD543F" w:rsidRDefault="00AD543F" w:rsidP="00AD543F">
      <w:pPr>
        <w:pStyle w:val="NormalWeb"/>
        <w:spacing w:before="120" w:beforeAutospacing="0"/>
      </w:pPr>
      <w:r>
        <w:rPr>
          <w:vertAlign w:val="superscript"/>
        </w:rPr>
        <w:t>(11)</w:t>
      </w:r>
      <w:r>
        <w:t xml:space="preserve"> Chánh Văn phòng của cơ quan ban hành quyết định.</w:t>
      </w:r>
    </w:p>
    <w:p w:rsidR="00AA5458" w:rsidRDefault="00AA5458">
      <w:bookmarkStart w:id="1" w:name="_GoBack"/>
      <w:bookmarkEnd w:id="1"/>
    </w:p>
    <w:sectPr w:rsidR="00AA5458" w:rsidSect="00A63BBB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3F"/>
    <w:rsid w:val="00200CFC"/>
    <w:rsid w:val="00A63BBB"/>
    <w:rsid w:val="00AA5458"/>
    <w:rsid w:val="00AD543F"/>
    <w:rsid w:val="00C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3F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D54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3F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D54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BNV</dc:creator>
  <cp:lastModifiedBy>BNV</cp:lastModifiedBy>
  <cp:revision>1</cp:revision>
  <dcterms:created xsi:type="dcterms:W3CDTF">2016-04-29T05:05:00Z</dcterms:created>
  <dcterms:modified xsi:type="dcterms:W3CDTF">2016-04-29T05:06:00Z</dcterms:modified>
</cp:coreProperties>
</file>