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3e85" w14:textId="e513e85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03/01/2022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09/01/2022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(03/01)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(04/01)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bất thường lần thứ nhất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bất thường lần thứ nhất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trao QĐ Trưởng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trao Quyết định bổ nhiệm Đ/c Vũ Hoài Bắc giữ chức vụ Trưởng ban Ban Tôn giáo Chính phủ- Địa điểm: Hội trường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(05/01)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Chính phủ với các địa phương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Chính phủ với các địa phương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TGCP về một số nhiệm vụ trọng tâm- Địa điểm:  Ban Tôn giáo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Thanh tra Bộ, Vụ TCPCP về nội dung liên quan đến Hội chiến sỹ thành cổ Quảng Trị- Địa điểm: Phòng làm việc của LĐB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Viện KHTCNN triển khai nhiệm vụ KHCN năm 2022- Địa điểm:  Viện Khoa học TCNN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HĐ nghiệm thu đề tài NCKH cấp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tài NCKH cấp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(06/01)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bất thường lần thứ nhất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bất thường lần thứ nhất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HNTK công tác năm 2021 ngành Tài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Ban Thường vụ đảng ủy Bộ Nội vụ- Địa điểm:  Phòng họp tầng 11, Đảng ủy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tài NCKH cấp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tài NCKH cấp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(07/01)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bất thường lần thứ nhất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bất thường lần thứ nhất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năm 2021 của Trường ĐH Nội vụ HN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26F8B-F6F2-4BE1-BE6D-EA8A6F4ABF21}"/>
</file>

<file path=customXml/itemProps2.xml><?xml version="1.0" encoding="utf-8"?>
<ds:datastoreItem xmlns:ds="http://schemas.openxmlformats.org/officeDocument/2006/customXml" ds:itemID="{F7C5D5DB-4634-49F3-A8FA-5BBD7D09FD7E}"/>
</file>

<file path=customXml/itemProps3.xml><?xml version="1.0" encoding="utf-8"?>
<ds:datastoreItem xmlns:ds="http://schemas.openxmlformats.org/officeDocument/2006/customXml" ds:itemID="{82F614EB-A6AC-43CA-91EF-6052FFC94F10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