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F72FD8" w:rsidRPr="00F72FD8" w:rsidTr="001366F1">
        <w:tc>
          <w:tcPr>
            <w:tcW w:w="3794" w:type="dxa"/>
          </w:tcPr>
          <w:p w:rsidR="00DF79F4" w:rsidRPr="00F72FD8" w:rsidRDefault="00DF79F4" w:rsidP="001366F1">
            <w:pPr>
              <w:jc w:val="center"/>
              <w:rPr>
                <w:rFonts w:ascii="Times New Roman" w:hAnsi="Times New Roman" w:cs="Times New Roman"/>
                <w:b/>
                <w:sz w:val="26"/>
                <w:szCs w:val="26"/>
              </w:rPr>
            </w:pPr>
            <w:r w:rsidRPr="00F72FD8">
              <w:rPr>
                <w:rFonts w:ascii="Times New Roman" w:hAnsi="Times New Roman" w:cs="Times New Roman"/>
                <w:b/>
                <w:sz w:val="26"/>
                <w:szCs w:val="26"/>
              </w:rPr>
              <w:t>ỦY BAN NHÂN DÂN</w:t>
            </w:r>
          </w:p>
          <w:p w:rsidR="00D70C42" w:rsidRPr="00F72FD8" w:rsidRDefault="006719EC" w:rsidP="00AC7113">
            <w:pPr>
              <w:jc w:val="center"/>
              <w:rPr>
                <w:rFonts w:ascii="Times New Roman" w:hAnsi="Times New Roman" w:cs="Times New Roman"/>
                <w:b/>
                <w:sz w:val="26"/>
                <w:szCs w:val="26"/>
              </w:rPr>
            </w:pPr>
            <w:r w:rsidRPr="00F72FD8">
              <w:rPr>
                <w:rFonts w:ascii="Times New Roman" w:hAnsi="Times New Roman" w:cs="Times New Roman"/>
                <w:b/>
                <w:sz w:val="26"/>
                <w:szCs w:val="26"/>
              </w:rPr>
              <w:t>THÀNH PHỐ</w:t>
            </w:r>
            <w:r w:rsidR="00DF79F4" w:rsidRPr="00F72FD8">
              <w:rPr>
                <w:rFonts w:ascii="Times New Roman" w:hAnsi="Times New Roman" w:cs="Times New Roman"/>
                <w:b/>
                <w:sz w:val="26"/>
                <w:szCs w:val="26"/>
              </w:rPr>
              <w:t xml:space="preserve"> HỒ CHÍ MINH</w:t>
            </w:r>
          </w:p>
        </w:tc>
        <w:tc>
          <w:tcPr>
            <w:tcW w:w="5953" w:type="dxa"/>
          </w:tcPr>
          <w:p w:rsidR="00DF79F4" w:rsidRPr="00F72FD8" w:rsidRDefault="00DF79F4" w:rsidP="001366F1">
            <w:pPr>
              <w:jc w:val="center"/>
              <w:rPr>
                <w:rFonts w:ascii="Times New Roman" w:hAnsi="Times New Roman" w:cs="Times New Roman"/>
                <w:b/>
                <w:sz w:val="26"/>
                <w:szCs w:val="26"/>
              </w:rPr>
            </w:pPr>
            <w:r w:rsidRPr="00F72FD8">
              <w:rPr>
                <w:rFonts w:ascii="Times New Roman" w:hAnsi="Times New Roman" w:cs="Times New Roman"/>
                <w:b/>
                <w:sz w:val="26"/>
                <w:szCs w:val="26"/>
              </w:rPr>
              <w:t>CỘNG HÒA XÃ HỘI CHỦ NGHĨA VIỆT NAM</w:t>
            </w:r>
          </w:p>
          <w:p w:rsidR="00DF79F4" w:rsidRPr="00F72FD8" w:rsidRDefault="00CC3895" w:rsidP="001366F1">
            <w:pPr>
              <w:jc w:val="center"/>
              <w:rPr>
                <w:rFonts w:ascii="Times New Roman" w:hAnsi="Times New Roman" w:cs="Times New Roman"/>
                <w:sz w:val="27"/>
                <w:szCs w:val="27"/>
              </w:rPr>
            </w:pPr>
            <w:r w:rsidRPr="00F72FD8">
              <w:rPr>
                <w:rFonts w:ascii="Times New Roman" w:hAnsi="Times New Roman" w:cs="Times New Roman"/>
                <w:noProof/>
                <w:sz w:val="27"/>
                <w:szCs w:val="27"/>
              </w:rPr>
              <mc:AlternateContent>
                <mc:Choice Requires="wps">
                  <w:drawing>
                    <wp:anchor distT="0" distB="0" distL="114300" distR="114300" simplePos="0" relativeHeight="251660288" behindDoc="0" locked="0" layoutInCell="1" allowOverlap="1" wp14:anchorId="640E6724" wp14:editId="1797B682">
                      <wp:simplePos x="0" y="0"/>
                      <wp:positionH relativeFrom="column">
                        <wp:posOffset>822960</wp:posOffset>
                      </wp:positionH>
                      <wp:positionV relativeFrom="paragraph">
                        <wp:posOffset>244475</wp:posOffset>
                      </wp:positionV>
                      <wp:extent cx="19919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991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D1518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pt,19.25pt" to="221.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" strokecolor="black [3040]"/>
                  </w:pict>
                </mc:Fallback>
              </mc:AlternateContent>
            </w:r>
            <w:r w:rsidR="00DF79F4" w:rsidRPr="00F72FD8">
              <w:rPr>
                <w:rFonts w:ascii="Times New Roman" w:hAnsi="Times New Roman" w:cs="Times New Roman"/>
                <w:b/>
                <w:sz w:val="27"/>
                <w:szCs w:val="27"/>
              </w:rPr>
              <w:t>Độc lập - Tự do - Hạnh phúc</w:t>
            </w:r>
          </w:p>
        </w:tc>
      </w:tr>
    </w:tbl>
    <w:p w:rsidR="00DF79F4" w:rsidRPr="00F72FD8" w:rsidRDefault="00DF79F4" w:rsidP="004C46EE">
      <w:pPr>
        <w:spacing w:before="120" w:after="0" w:line="240" w:lineRule="auto"/>
        <w:jc w:val="both"/>
        <w:rPr>
          <w:rFonts w:ascii="Times New Roman" w:hAnsi="Times New Roman" w:cs="Times New Roman"/>
          <w:sz w:val="27"/>
          <w:szCs w:val="27"/>
        </w:rPr>
      </w:pPr>
      <w:r w:rsidRPr="00F72FD8">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4388E208" wp14:editId="755417FB">
                <wp:simplePos x="0" y="0"/>
                <wp:positionH relativeFrom="column">
                  <wp:posOffset>939165</wp:posOffset>
                </wp:positionH>
                <wp:positionV relativeFrom="paragraph">
                  <wp:posOffset>37465</wp:posOffset>
                </wp:positionV>
                <wp:extent cx="381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F5E4E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2.95pt" to="103.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" strokecolor="black [3040]"/>
            </w:pict>
          </mc:Fallback>
        </mc:AlternateContent>
      </w:r>
    </w:p>
    <w:p w:rsidR="00ED1100" w:rsidRPr="00F72FD8" w:rsidRDefault="003C5000" w:rsidP="001366F1">
      <w:pPr>
        <w:spacing w:before="120" w:after="0" w:line="240" w:lineRule="auto"/>
        <w:jc w:val="center"/>
        <w:rPr>
          <w:rFonts w:ascii="Times New Roman" w:hAnsi="Times New Roman" w:cs="Times New Roman"/>
          <w:b/>
          <w:sz w:val="28"/>
          <w:szCs w:val="27"/>
        </w:rPr>
      </w:pPr>
      <w:r w:rsidRPr="00F72FD8">
        <w:rPr>
          <w:rFonts w:ascii="Times New Roman" w:hAnsi="Times New Roman" w:cs="Times New Roman"/>
          <w:b/>
          <w:sz w:val="28"/>
          <w:szCs w:val="27"/>
        </w:rPr>
        <w:t>THAM LUẬN</w:t>
      </w:r>
    </w:p>
    <w:p w:rsidR="00A2215E" w:rsidRPr="00F72FD8" w:rsidRDefault="008D3490" w:rsidP="001366F1">
      <w:pPr>
        <w:spacing w:after="0" w:line="240" w:lineRule="auto"/>
        <w:jc w:val="center"/>
        <w:rPr>
          <w:rFonts w:ascii="Times New Roman" w:hAnsi="Times New Roman" w:cs="Times New Roman"/>
          <w:b/>
          <w:sz w:val="27"/>
          <w:szCs w:val="27"/>
        </w:rPr>
      </w:pPr>
      <w:r w:rsidRPr="008D3490">
        <w:rPr>
          <w:rFonts w:ascii="Times New Roman" w:hAnsi="Times New Roman" w:cs="Times New Roman"/>
          <w:b/>
          <w:sz w:val="27"/>
          <w:szCs w:val="27"/>
        </w:rPr>
        <w:t>Một số kết quả về xây dựng và thực hiện Đề án thi tuyển chức danh lãnh đạo, quản lý tại các cơ quan, đơn vị trên địa bàn Thành phố Hồ Chí Minh; bài học kinh nghiệm và một số định hướng, kiến nghị trong thời gian tới</w:t>
      </w:r>
    </w:p>
    <w:p w:rsidR="00AC7113" w:rsidRPr="00F72FD8" w:rsidRDefault="00CF10E6" w:rsidP="00916EF3">
      <w:pPr>
        <w:spacing w:after="0" w:line="240" w:lineRule="auto"/>
        <w:jc w:val="center"/>
        <w:rPr>
          <w:rFonts w:ascii="Times New Roman" w:hAnsi="Times New Roman" w:cs="Times New Roman"/>
          <w:i/>
          <w:sz w:val="27"/>
          <w:szCs w:val="27"/>
        </w:rPr>
      </w:pPr>
      <w:r w:rsidRPr="00F72FD8">
        <w:rPr>
          <w:rFonts w:ascii="Times New Roman" w:hAnsi="Times New Roman" w:cs="Times New Roman"/>
          <w:i/>
          <w:sz w:val="27"/>
          <w:szCs w:val="27"/>
        </w:rPr>
        <w:t>(kèm theo Công văn số            /</w:t>
      </w:r>
      <w:r w:rsidR="00AC7113" w:rsidRPr="00F72FD8">
        <w:rPr>
          <w:rFonts w:ascii="Times New Roman" w:hAnsi="Times New Roman" w:cs="Times New Roman"/>
          <w:i/>
          <w:sz w:val="27"/>
          <w:szCs w:val="27"/>
        </w:rPr>
        <w:t>UBND-</w:t>
      </w:r>
      <w:r w:rsidR="004F131D">
        <w:rPr>
          <w:rFonts w:ascii="Times New Roman" w:hAnsi="Times New Roman" w:cs="Times New Roman"/>
          <w:i/>
          <w:sz w:val="27"/>
          <w:szCs w:val="27"/>
        </w:rPr>
        <w:t>KSTT</w:t>
      </w:r>
      <w:r w:rsidRPr="00F72FD8">
        <w:rPr>
          <w:rFonts w:ascii="Times New Roman" w:hAnsi="Times New Roman" w:cs="Times New Roman"/>
          <w:i/>
          <w:sz w:val="27"/>
          <w:szCs w:val="27"/>
        </w:rPr>
        <w:t xml:space="preserve"> ngày     tháng </w:t>
      </w:r>
      <w:r w:rsidR="00AC7113" w:rsidRPr="00F72FD8">
        <w:rPr>
          <w:rFonts w:ascii="Times New Roman" w:hAnsi="Times New Roman" w:cs="Times New Roman"/>
          <w:i/>
          <w:sz w:val="27"/>
          <w:szCs w:val="27"/>
        </w:rPr>
        <w:t xml:space="preserve"> </w:t>
      </w:r>
      <w:r w:rsidR="009B7DB4">
        <w:rPr>
          <w:rFonts w:ascii="Times New Roman" w:hAnsi="Times New Roman" w:cs="Times New Roman"/>
          <w:i/>
          <w:sz w:val="27"/>
          <w:szCs w:val="27"/>
        </w:rPr>
        <w:t xml:space="preserve"> năm 2023</w:t>
      </w:r>
    </w:p>
    <w:p w:rsidR="00D15138" w:rsidRPr="00F72FD8" w:rsidRDefault="00CF10E6" w:rsidP="00916EF3">
      <w:pPr>
        <w:spacing w:after="0" w:line="240" w:lineRule="auto"/>
        <w:jc w:val="center"/>
        <w:rPr>
          <w:rFonts w:ascii="Times New Roman" w:hAnsi="Times New Roman" w:cs="Times New Roman"/>
          <w:i/>
          <w:sz w:val="27"/>
          <w:szCs w:val="27"/>
        </w:rPr>
      </w:pPr>
      <w:r w:rsidRPr="00F72FD8">
        <w:rPr>
          <w:rFonts w:ascii="Times New Roman" w:hAnsi="Times New Roman" w:cs="Times New Roman"/>
          <w:i/>
          <w:sz w:val="27"/>
          <w:szCs w:val="27"/>
        </w:rPr>
        <w:t xml:space="preserve">của </w:t>
      </w:r>
      <w:r w:rsidR="00AC7113" w:rsidRPr="00F72FD8">
        <w:rPr>
          <w:rFonts w:ascii="Times New Roman" w:hAnsi="Times New Roman" w:cs="Times New Roman"/>
          <w:i/>
          <w:sz w:val="27"/>
          <w:szCs w:val="27"/>
        </w:rPr>
        <w:t>Ủy ban nhân dân Thành phố</w:t>
      </w:r>
      <w:r w:rsidR="004F131D">
        <w:rPr>
          <w:rFonts w:ascii="Times New Roman" w:hAnsi="Times New Roman" w:cs="Times New Roman"/>
          <w:i/>
          <w:sz w:val="27"/>
          <w:szCs w:val="27"/>
        </w:rPr>
        <w:t xml:space="preserve"> Hồ Chí Minh</w:t>
      </w:r>
      <w:r w:rsidRPr="00F72FD8">
        <w:rPr>
          <w:rFonts w:ascii="Times New Roman" w:hAnsi="Times New Roman" w:cs="Times New Roman"/>
          <w:i/>
          <w:sz w:val="27"/>
          <w:szCs w:val="27"/>
        </w:rPr>
        <w:t>)</w:t>
      </w:r>
    </w:p>
    <w:p w:rsidR="00DF655C" w:rsidRPr="00F72FD8" w:rsidRDefault="00DF655C" w:rsidP="004C46EE">
      <w:pPr>
        <w:spacing w:before="120" w:after="0" w:line="240" w:lineRule="auto"/>
        <w:ind w:firstLine="567"/>
        <w:jc w:val="both"/>
        <w:rPr>
          <w:rFonts w:ascii="Times New Roman" w:eastAsia="Times New Roman" w:hAnsi="Times New Roman"/>
          <w:spacing w:val="-4"/>
          <w:sz w:val="27"/>
          <w:szCs w:val="27"/>
        </w:rPr>
      </w:pPr>
      <w:r w:rsidRPr="00F72FD8">
        <w:rPr>
          <w:rFonts w:ascii="Times New Roman" w:eastAsia="Times New Roman" w:hAnsi="Times New Roman"/>
          <w:noProof/>
          <w:spacing w:val="-4"/>
          <w:sz w:val="27"/>
          <w:szCs w:val="27"/>
        </w:rPr>
        <mc:AlternateContent>
          <mc:Choice Requires="wps">
            <w:drawing>
              <wp:anchor distT="0" distB="0" distL="114300" distR="114300" simplePos="0" relativeHeight="251661312" behindDoc="0" locked="0" layoutInCell="1" allowOverlap="1" wp14:anchorId="7B379B0F" wp14:editId="1F44861D">
                <wp:simplePos x="0" y="0"/>
                <wp:positionH relativeFrom="column">
                  <wp:posOffset>2405380</wp:posOffset>
                </wp:positionH>
                <wp:positionV relativeFrom="paragraph">
                  <wp:posOffset>69850</wp:posOffset>
                </wp:positionV>
                <wp:extent cx="10001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D013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9.4pt,5.5pt" to="268.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pxzQEAAAMEAAAOAAAAZHJzL2Uyb0RvYy54bWysU8GO0zAQvSPxD5bvNGlXIBQ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" strokecolor="black [3213]"/>
            </w:pict>
          </mc:Fallback>
        </mc:AlternateContent>
      </w:r>
    </w:p>
    <w:p w:rsidR="005D7890" w:rsidRDefault="005D7890" w:rsidP="005477E3">
      <w:pPr>
        <w:spacing w:before="120" w:after="0" w:line="240" w:lineRule="auto"/>
        <w:ind w:firstLine="567"/>
        <w:jc w:val="both"/>
        <w:rPr>
          <w:rFonts w:ascii="Times New Roman" w:hAnsi="Times New Roman" w:cs="Times New Roman"/>
          <w:sz w:val="27"/>
          <w:szCs w:val="27"/>
          <w:lang w:val="da-DK"/>
        </w:rPr>
      </w:pPr>
      <w:r>
        <w:rPr>
          <w:rFonts w:ascii="Times New Roman" w:hAnsi="Times New Roman" w:cs="Times New Roman"/>
          <w:sz w:val="27"/>
          <w:szCs w:val="27"/>
          <w:lang w:val="da-DK"/>
        </w:rPr>
        <w:t xml:space="preserve">Nâng cao chất lượng đội ngũ cán bộ, công chức, viên chức là một trong những nội dung then chốt, góp phần thực hiện </w:t>
      </w:r>
      <w:r w:rsidR="00E0442A">
        <w:rPr>
          <w:rFonts w:ascii="Times New Roman" w:hAnsi="Times New Roman" w:cs="Times New Roman"/>
          <w:sz w:val="27"/>
          <w:szCs w:val="27"/>
          <w:lang w:val="da-DK"/>
        </w:rPr>
        <w:t xml:space="preserve">tốt </w:t>
      </w:r>
      <w:r>
        <w:rPr>
          <w:rFonts w:ascii="Times New Roman" w:hAnsi="Times New Roman" w:cs="Times New Roman"/>
          <w:sz w:val="27"/>
          <w:szCs w:val="27"/>
          <w:lang w:val="da-DK"/>
        </w:rPr>
        <w:t>03 đột phá chiến lược và đẩy mạnh cải cách hành chính sâu rộng. Việc tuyển chọn nhân sự lãnh đạo, quản lý các cấ</w:t>
      </w:r>
      <w:r w:rsidR="0085480F">
        <w:rPr>
          <w:rFonts w:ascii="Times New Roman" w:hAnsi="Times New Roman" w:cs="Times New Roman"/>
          <w:sz w:val="27"/>
          <w:szCs w:val="27"/>
          <w:lang w:val="da-DK"/>
        </w:rPr>
        <w:t xml:space="preserve">p thông qua thi tuyển cạnh tranh ở Thành phố Hồ Chí Minh thời gian qua đã mang lại những kết quả </w:t>
      </w:r>
      <w:r w:rsidR="004839F1">
        <w:rPr>
          <w:rFonts w:ascii="Times New Roman" w:hAnsi="Times New Roman" w:cs="Times New Roman"/>
          <w:sz w:val="27"/>
          <w:szCs w:val="27"/>
          <w:lang w:val="da-DK"/>
        </w:rPr>
        <w:t xml:space="preserve">tích cực, tạo sự chuyển biến mạnh mẽ từ nhận thức đến hành động, đồng thời </w:t>
      </w:r>
      <w:r w:rsidR="00135C9F">
        <w:rPr>
          <w:rFonts w:ascii="Times New Roman" w:hAnsi="Times New Roman" w:cs="Times New Roman"/>
          <w:sz w:val="27"/>
          <w:szCs w:val="27"/>
          <w:lang w:val="da-DK"/>
        </w:rPr>
        <w:t xml:space="preserve">giúp Thành phố rút ra được nhiều bài học kinh nghiệm </w:t>
      </w:r>
      <w:r w:rsidR="000B212E">
        <w:rPr>
          <w:rFonts w:ascii="Times New Roman" w:hAnsi="Times New Roman" w:cs="Times New Roman"/>
          <w:sz w:val="27"/>
          <w:szCs w:val="27"/>
          <w:lang w:val="da-DK"/>
        </w:rPr>
        <w:t xml:space="preserve">trong công tác cán bộ nói riêng cũng như công tác quản lý nhà nước nói chung. </w:t>
      </w:r>
    </w:p>
    <w:p w:rsidR="005D7890" w:rsidRPr="00124FEE" w:rsidRDefault="005D7890" w:rsidP="00124FEE">
      <w:pPr>
        <w:spacing w:before="120"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da-DK"/>
        </w:rPr>
        <w:t xml:space="preserve">Thực hiện </w:t>
      </w:r>
      <w:r w:rsidR="000B212E">
        <w:rPr>
          <w:rFonts w:ascii="Times New Roman" w:hAnsi="Times New Roman" w:cs="Times New Roman"/>
          <w:sz w:val="27"/>
          <w:szCs w:val="27"/>
          <w:lang w:val="da-DK"/>
        </w:rPr>
        <w:t>chỉ đạo của Trung ương</w:t>
      </w:r>
      <w:r w:rsidR="000B212E">
        <w:rPr>
          <w:rStyle w:val="FootnoteReference"/>
          <w:rFonts w:ascii="Times New Roman" w:hAnsi="Times New Roman" w:cs="Times New Roman"/>
          <w:sz w:val="27"/>
          <w:szCs w:val="27"/>
          <w:lang w:val="da-DK"/>
        </w:rPr>
        <w:footnoteReference w:id="1"/>
      </w:r>
      <w:r w:rsidR="000B212E">
        <w:rPr>
          <w:rFonts w:ascii="Times New Roman" w:hAnsi="Times New Roman" w:cs="Times New Roman"/>
          <w:sz w:val="27"/>
          <w:szCs w:val="27"/>
          <w:lang w:val="da-DK"/>
        </w:rPr>
        <w:t xml:space="preserve"> và hướng dẫn của Bộ Nội vụ</w:t>
      </w:r>
      <w:r w:rsidR="000B212E">
        <w:rPr>
          <w:rStyle w:val="FootnoteReference"/>
          <w:rFonts w:ascii="Times New Roman" w:hAnsi="Times New Roman" w:cs="Times New Roman"/>
          <w:sz w:val="27"/>
          <w:szCs w:val="27"/>
          <w:lang w:val="da-DK"/>
        </w:rPr>
        <w:footnoteReference w:id="2"/>
      </w:r>
      <w:r w:rsidR="000B212E">
        <w:rPr>
          <w:rFonts w:ascii="Times New Roman" w:hAnsi="Times New Roman" w:cs="Times New Roman"/>
          <w:sz w:val="27"/>
          <w:szCs w:val="27"/>
          <w:lang w:val="da-DK"/>
        </w:rPr>
        <w:t xml:space="preserve">, </w:t>
      </w:r>
      <w:r w:rsidR="000B212E" w:rsidRPr="000B212E">
        <w:rPr>
          <w:rFonts w:ascii="Times New Roman" w:hAnsi="Times New Roman" w:cs="Times New Roman"/>
          <w:sz w:val="27"/>
          <w:szCs w:val="27"/>
          <w:lang w:val="da-DK"/>
        </w:rPr>
        <w:t xml:space="preserve">Ủy ban nhân dân Thành phố </w:t>
      </w:r>
      <w:r w:rsidR="000B212E">
        <w:rPr>
          <w:rFonts w:ascii="Times New Roman" w:hAnsi="Times New Roman" w:cs="Times New Roman"/>
          <w:sz w:val="27"/>
          <w:szCs w:val="27"/>
          <w:lang w:val="da-DK"/>
        </w:rPr>
        <w:t>đã ban hành</w:t>
      </w:r>
      <w:r w:rsidR="000B212E" w:rsidRPr="000B212E">
        <w:rPr>
          <w:rFonts w:ascii="Times New Roman" w:hAnsi="Times New Roman" w:cs="Times New Roman"/>
          <w:sz w:val="27"/>
          <w:szCs w:val="27"/>
          <w:lang w:val="da-DK"/>
        </w:rPr>
        <w:t xml:space="preserve"> Quyết định số 3242/QĐ-UBND ngày 27 tháng 9 năm 2022 về ban hành Đề án thí điểm thi tuyển chức danh lãnh đạo, quản lý tại các cơ quan, </w:t>
      </w:r>
      <w:r w:rsidR="00AB05CE">
        <w:rPr>
          <w:rFonts w:ascii="Times New Roman" w:hAnsi="Times New Roman" w:cs="Times New Roman"/>
          <w:sz w:val="27"/>
          <w:szCs w:val="27"/>
          <w:lang w:val="da-DK"/>
        </w:rPr>
        <w:br/>
      </w:r>
      <w:r w:rsidR="000B212E" w:rsidRPr="000B212E">
        <w:rPr>
          <w:rFonts w:ascii="Times New Roman" w:hAnsi="Times New Roman" w:cs="Times New Roman"/>
          <w:sz w:val="27"/>
          <w:szCs w:val="27"/>
          <w:lang w:val="da-DK"/>
        </w:rPr>
        <w:t>đơn vị trên địa bàn Thành phố Hồ</w:t>
      </w:r>
      <w:r w:rsidR="00AF485D">
        <w:rPr>
          <w:rFonts w:ascii="Times New Roman" w:hAnsi="Times New Roman" w:cs="Times New Roman"/>
          <w:sz w:val="27"/>
          <w:szCs w:val="27"/>
          <w:lang w:val="da-DK"/>
        </w:rPr>
        <w:t xml:space="preserve"> Chí Minh. Đồng thời, Ủy ban nhân dân Thành phố đã ban hành </w:t>
      </w:r>
      <w:r w:rsidR="000B212E" w:rsidRPr="000B212E">
        <w:rPr>
          <w:rFonts w:ascii="Times New Roman" w:hAnsi="Times New Roman" w:cs="Times New Roman"/>
          <w:sz w:val="27"/>
          <w:szCs w:val="27"/>
          <w:lang w:val="da-DK"/>
        </w:rPr>
        <w:t xml:space="preserve">Kế hoạch số 3461/KH-UBND về tổ chức thi tuyển chức danh lãnh đạo, quản lý </w:t>
      </w:r>
      <w:r w:rsidR="000B212E">
        <w:rPr>
          <w:rFonts w:ascii="Times New Roman" w:hAnsi="Times New Roman" w:cs="Times New Roman"/>
          <w:sz w:val="27"/>
          <w:szCs w:val="27"/>
          <w:lang w:val="da-DK"/>
        </w:rPr>
        <w:t>cấp phòng và tương đương của Thành phố năm 2022</w:t>
      </w:r>
      <w:r w:rsidR="00AF485D">
        <w:rPr>
          <w:rFonts w:ascii="Times New Roman" w:hAnsi="Times New Roman" w:cs="Times New Roman"/>
          <w:sz w:val="27"/>
          <w:szCs w:val="27"/>
          <w:lang w:val="da-DK"/>
        </w:rPr>
        <w:t xml:space="preserve"> và</w:t>
      </w:r>
      <w:r w:rsidR="000B212E" w:rsidRPr="000B212E">
        <w:rPr>
          <w:rFonts w:ascii="Times New Roman" w:hAnsi="Times New Roman" w:cs="Times New Roman"/>
          <w:sz w:val="27"/>
          <w:szCs w:val="27"/>
          <w:lang w:val="da-DK"/>
        </w:rPr>
        <w:t xml:space="preserve"> </w:t>
      </w:r>
      <w:r w:rsidR="000B212E">
        <w:rPr>
          <w:rFonts w:ascii="Times New Roman" w:hAnsi="Times New Roman" w:cs="Times New Roman"/>
          <w:sz w:val="27"/>
          <w:szCs w:val="27"/>
          <w:lang w:val="da-DK"/>
        </w:rPr>
        <w:t>phê duyệt cho</w:t>
      </w:r>
      <w:r w:rsidR="000B212E" w:rsidRPr="000B212E">
        <w:rPr>
          <w:rFonts w:ascii="Times New Roman" w:hAnsi="Times New Roman" w:cs="Times New Roman"/>
          <w:sz w:val="27"/>
          <w:szCs w:val="27"/>
          <w:lang w:val="da-DK"/>
        </w:rPr>
        <w:t xml:space="preserve"> 07 đơn vị: Sở Giáo dục và Đào tạo, Sở Y tế, Sở Công Thương, Viện Nghiên cứu phát triển, Ủy ban nhân dân Quận 1, Ủy ban nhân dân thành phố Thủ Đức, Ủy ban nhân dân huyện Hóc Môn đăng ký thi tuyển với 1</w:t>
      </w:r>
      <w:r w:rsidR="000B212E">
        <w:rPr>
          <w:rFonts w:ascii="Times New Roman" w:hAnsi="Times New Roman" w:cs="Times New Roman"/>
          <w:sz w:val="27"/>
          <w:szCs w:val="27"/>
          <w:lang w:val="da-DK"/>
        </w:rPr>
        <w:t xml:space="preserve">5 </w:t>
      </w:r>
      <w:r w:rsidR="000B212E" w:rsidRPr="000B212E">
        <w:rPr>
          <w:rFonts w:ascii="Times New Roman" w:hAnsi="Times New Roman" w:cs="Times New Roman"/>
          <w:sz w:val="27"/>
          <w:szCs w:val="27"/>
          <w:lang w:val="da-DK"/>
        </w:rPr>
        <w:t>vị</w:t>
      </w:r>
      <w:r w:rsidR="000B212E">
        <w:rPr>
          <w:rFonts w:ascii="Times New Roman" w:hAnsi="Times New Roman" w:cs="Times New Roman"/>
          <w:sz w:val="27"/>
          <w:szCs w:val="27"/>
          <w:lang w:val="da-DK"/>
        </w:rPr>
        <w:t xml:space="preserve"> trí, chức danh lãnh đạo, quản lý cấp phòng và tương đương</w:t>
      </w:r>
      <w:r w:rsidR="000B212E">
        <w:rPr>
          <w:rStyle w:val="FootnoteReference"/>
          <w:rFonts w:ascii="Times New Roman" w:hAnsi="Times New Roman" w:cs="Times New Roman"/>
          <w:sz w:val="27"/>
          <w:szCs w:val="27"/>
          <w:lang w:val="da-DK"/>
        </w:rPr>
        <w:footnoteReference w:id="3"/>
      </w:r>
      <w:r w:rsidR="000B212E">
        <w:rPr>
          <w:rFonts w:ascii="Times New Roman" w:hAnsi="Times New Roman" w:cs="Times New Roman"/>
          <w:sz w:val="27"/>
          <w:szCs w:val="27"/>
          <w:lang w:val="da-DK"/>
        </w:rPr>
        <w:t xml:space="preserve"> (07 vị trí công chức hành chính và 08 vị trí viên chức quản lý đơn vị sự nghiệp công lập trực thuộc). </w:t>
      </w:r>
      <w:r w:rsidR="00AF485D">
        <w:rPr>
          <w:rFonts w:ascii="Times New Roman" w:hAnsi="Times New Roman" w:cs="Times New Roman"/>
          <w:sz w:val="27"/>
          <w:szCs w:val="27"/>
          <w:lang w:val="da-DK"/>
        </w:rPr>
        <w:t xml:space="preserve">Trên cơ sở hướng dẫn của Sở Nội vụ, các cơ quan, </w:t>
      </w:r>
      <w:r w:rsidR="00AB05CE">
        <w:rPr>
          <w:rFonts w:ascii="Times New Roman" w:hAnsi="Times New Roman" w:cs="Times New Roman"/>
          <w:sz w:val="27"/>
          <w:szCs w:val="27"/>
          <w:lang w:val="da-DK"/>
        </w:rPr>
        <w:br/>
      </w:r>
      <w:r w:rsidR="00AF485D">
        <w:rPr>
          <w:rFonts w:ascii="Times New Roman" w:hAnsi="Times New Roman" w:cs="Times New Roman"/>
          <w:sz w:val="27"/>
          <w:szCs w:val="27"/>
          <w:lang w:val="da-DK"/>
        </w:rPr>
        <w:t xml:space="preserve">đơn vị đã xây dựng kế hoạch thi tuyển, thành lập Hội đồng thi tuyển và thực hiện các thủ tục thi tuyển (Vòng 1 - Kiến thức chung; Vòng 2 - Bảo vệ Đề án) theo đúng </w:t>
      </w:r>
      <w:r w:rsidR="00AB05CE">
        <w:rPr>
          <w:rFonts w:ascii="Times New Roman" w:hAnsi="Times New Roman" w:cs="Times New Roman"/>
          <w:sz w:val="27"/>
          <w:szCs w:val="27"/>
          <w:lang w:val="da-DK"/>
        </w:rPr>
        <w:br/>
      </w:r>
      <w:r w:rsidR="00AF485D">
        <w:rPr>
          <w:rFonts w:ascii="Times New Roman" w:hAnsi="Times New Roman" w:cs="Times New Roman"/>
          <w:sz w:val="27"/>
          <w:szCs w:val="27"/>
          <w:lang w:val="da-DK"/>
        </w:rPr>
        <w:t xml:space="preserve">quy định và định kỳ hàng tuần báo cáo tiến độ và kết quả thực hiện cho Ủy ban nhân dân Thành phố. Đến nay có 04 đơn vị đã hoàn thành tổ chức thi tuyển (Sở Giáo dục và Đào tạo, Sở Y tế, Ủy ban nhân dân huyện Hóc Môn, Ủy ban nhân dân Quận 1). </w:t>
      </w:r>
      <w:r w:rsidR="00AB05CE">
        <w:rPr>
          <w:rFonts w:ascii="Times New Roman" w:hAnsi="Times New Roman" w:cs="Times New Roman"/>
          <w:sz w:val="27"/>
          <w:szCs w:val="27"/>
          <w:lang w:val="da-DK"/>
        </w:rPr>
        <w:br/>
      </w:r>
      <w:r w:rsidR="00AF485D">
        <w:rPr>
          <w:rFonts w:ascii="Times New Roman" w:hAnsi="Times New Roman" w:cs="Times New Roman"/>
          <w:sz w:val="27"/>
          <w:szCs w:val="27"/>
          <w:lang w:val="da-DK"/>
        </w:rPr>
        <w:t>Còn l</w:t>
      </w:r>
      <w:r w:rsidR="00D121CD">
        <w:rPr>
          <w:rFonts w:ascii="Times New Roman" w:hAnsi="Times New Roman" w:cs="Times New Roman"/>
          <w:sz w:val="27"/>
          <w:szCs w:val="27"/>
          <w:lang w:val="da-DK"/>
        </w:rPr>
        <w:t xml:space="preserve">ại Sở Công Thương, Viện Nghiên cứu phát triển và Ủy ban nhân dân thành phố Thủ Đức đang tiếp tục thực hiện quy trình thi tuyển. Việc tổ chức thi tuyển được thực hiện bài bản, có sự phối hợp nhịp nhàng giữa các cơ quan, đơn vị; các khó khăn, </w:t>
      </w:r>
      <w:r w:rsidR="00AB05CE">
        <w:rPr>
          <w:rFonts w:ascii="Times New Roman" w:hAnsi="Times New Roman" w:cs="Times New Roman"/>
          <w:sz w:val="27"/>
          <w:szCs w:val="27"/>
          <w:lang w:val="da-DK"/>
        </w:rPr>
        <w:br/>
      </w:r>
      <w:r w:rsidR="00D121CD">
        <w:rPr>
          <w:rFonts w:ascii="Times New Roman" w:hAnsi="Times New Roman" w:cs="Times New Roman"/>
          <w:sz w:val="27"/>
          <w:szCs w:val="27"/>
          <w:lang w:val="da-DK"/>
        </w:rPr>
        <w:t xml:space="preserve">vướng mắc và kiến nghị đã được Ủy ban nhân dân Thành phố kịp thời chỉ đạo, </w:t>
      </w:r>
      <w:r w:rsidR="00AB05CE">
        <w:rPr>
          <w:rFonts w:ascii="Times New Roman" w:hAnsi="Times New Roman" w:cs="Times New Roman"/>
          <w:sz w:val="27"/>
          <w:szCs w:val="27"/>
          <w:lang w:val="da-DK"/>
        </w:rPr>
        <w:br/>
      </w:r>
      <w:r w:rsidR="00D121CD">
        <w:rPr>
          <w:rFonts w:ascii="Times New Roman" w:hAnsi="Times New Roman" w:cs="Times New Roman"/>
          <w:sz w:val="27"/>
          <w:szCs w:val="27"/>
          <w:lang w:val="da-DK"/>
        </w:rPr>
        <w:lastRenderedPageBreak/>
        <w:t xml:space="preserve">giải quyết, tạo thuận lợi cho công tác thi tuyển. Các khâu của kỳ thi được tổ chức nghiêm túc, đúng quy định, đảm bảo công khai, minh bạch và nhận được những phản hồi tích cực từ dư luận. Thông báo thi tuyển được đăng tải trên các phương tiện thông tin đại chúng, một số vị trí có nhiều thí sinh đăng ký tham dự, góp phần nâng cao chất lượng tuyển chọn. </w:t>
      </w:r>
      <w:r w:rsidR="00124FEE" w:rsidRPr="00124FEE">
        <w:rPr>
          <w:rFonts w:ascii="Times New Roman" w:hAnsi="Times New Roman" w:cs="Times New Roman"/>
          <w:sz w:val="27"/>
          <w:szCs w:val="27"/>
          <w:lang w:val="da-DK"/>
        </w:rPr>
        <w:t xml:space="preserve">Lãnh đạo các cơ quan, đơn vị đã quan tâm, cơ bản làm tốt công tác tư tưởng cho các ứng viên dự thi cũng như cấp ủy, người đứng đầu của các đơn vị có ứng viên tham dự. Tất cả các vòng thi đều có sự </w:t>
      </w:r>
      <w:r w:rsidR="00A16F73">
        <w:rPr>
          <w:rFonts w:ascii="Times New Roman" w:hAnsi="Times New Roman" w:cs="Times New Roman"/>
          <w:sz w:val="27"/>
          <w:szCs w:val="27"/>
          <w:lang w:val="da-DK"/>
        </w:rPr>
        <w:t>tham gia xuyên suốt</w:t>
      </w:r>
      <w:r w:rsidR="00124FEE" w:rsidRPr="00124FEE">
        <w:rPr>
          <w:rFonts w:ascii="Times New Roman" w:hAnsi="Times New Roman" w:cs="Times New Roman"/>
          <w:sz w:val="27"/>
          <w:szCs w:val="27"/>
          <w:lang w:val="da-DK"/>
        </w:rPr>
        <w:t xml:space="preserve"> của Ban Giám sát cùng với các đơn vị có liên quan.</w:t>
      </w:r>
      <w:r w:rsidR="00124FEE">
        <w:rPr>
          <w:rFonts w:ascii="Times New Roman" w:hAnsi="Times New Roman" w:cs="Times New Roman"/>
          <w:sz w:val="27"/>
          <w:szCs w:val="27"/>
          <w:lang w:val="da-DK"/>
        </w:rPr>
        <w:t xml:space="preserve"> </w:t>
      </w:r>
      <w:r w:rsidR="00124FEE" w:rsidRPr="00124FEE">
        <w:rPr>
          <w:rFonts w:ascii="Times New Roman" w:hAnsi="Times New Roman" w:cs="Times New Roman"/>
          <w:sz w:val="27"/>
          <w:szCs w:val="27"/>
          <w:lang w:val="da-DK"/>
        </w:rPr>
        <w:t>Hội đồng thi tuyể</w:t>
      </w:r>
      <w:r w:rsidR="00124FEE">
        <w:rPr>
          <w:rFonts w:ascii="Times New Roman" w:hAnsi="Times New Roman" w:cs="Times New Roman"/>
          <w:sz w:val="27"/>
          <w:szCs w:val="27"/>
          <w:lang w:val="da-DK"/>
        </w:rPr>
        <w:t xml:space="preserve">n và các thành viên các </w:t>
      </w:r>
      <w:r w:rsidR="00AB05CE">
        <w:rPr>
          <w:rFonts w:ascii="Times New Roman" w:hAnsi="Times New Roman" w:cs="Times New Roman"/>
          <w:sz w:val="27"/>
          <w:szCs w:val="27"/>
          <w:lang w:val="da-DK"/>
        </w:rPr>
        <w:br/>
      </w:r>
      <w:r w:rsidR="00124FEE">
        <w:rPr>
          <w:rFonts w:ascii="Times New Roman" w:hAnsi="Times New Roman" w:cs="Times New Roman"/>
          <w:sz w:val="27"/>
          <w:szCs w:val="27"/>
          <w:lang w:val="da-DK"/>
        </w:rPr>
        <w:t xml:space="preserve">Ban giúp việc cho Hội đồng đã phát huy tinh thần </w:t>
      </w:r>
      <w:r w:rsidR="00124FEE" w:rsidRPr="00124FEE">
        <w:rPr>
          <w:rFonts w:ascii="Times New Roman" w:hAnsi="Times New Roman" w:cs="Times New Roman"/>
          <w:sz w:val="27"/>
          <w:szCs w:val="27"/>
          <w:lang w:val="da-DK"/>
        </w:rPr>
        <w:t>làm việc nghiêm túc, trách nhiệm, hiệu quả</w:t>
      </w:r>
      <w:r w:rsidR="00124FEE">
        <w:rPr>
          <w:rFonts w:ascii="Times New Roman" w:hAnsi="Times New Roman" w:cs="Times New Roman"/>
          <w:sz w:val="27"/>
          <w:szCs w:val="27"/>
          <w:lang w:val="da-DK"/>
        </w:rPr>
        <w:t xml:space="preserve">. Các trường hợp </w:t>
      </w:r>
      <w:r w:rsidR="00A16F73">
        <w:rPr>
          <w:rFonts w:ascii="Times New Roman" w:hAnsi="Times New Roman" w:cs="Times New Roman"/>
          <w:sz w:val="27"/>
          <w:szCs w:val="27"/>
          <w:lang w:val="da-DK"/>
        </w:rPr>
        <w:t>đăng ký</w:t>
      </w:r>
      <w:r w:rsidR="00124FEE">
        <w:rPr>
          <w:rFonts w:ascii="Times New Roman" w:hAnsi="Times New Roman" w:cs="Times New Roman"/>
          <w:sz w:val="27"/>
          <w:szCs w:val="27"/>
          <w:lang w:val="da-DK"/>
        </w:rPr>
        <w:t xml:space="preserve"> dự thi đều nỗ lực tham gia đầy đủ các vòng thi với tinh thần phấn khởi, quyết tâm và chấp hành nghiêm quy chế thi tuyển. </w:t>
      </w:r>
      <w:r w:rsidR="00D121CD">
        <w:rPr>
          <w:rFonts w:ascii="Times New Roman" w:hAnsi="Times New Roman" w:cs="Times New Roman"/>
          <w:sz w:val="27"/>
          <w:szCs w:val="27"/>
          <w:lang w:val="da-DK"/>
        </w:rPr>
        <w:t>Việc tổ chức thi tuyển đã tạo sự thay đổi lớn về nhận thứ</w:t>
      </w:r>
      <w:r w:rsidR="00124FEE">
        <w:rPr>
          <w:rFonts w:ascii="Times New Roman" w:hAnsi="Times New Roman" w:cs="Times New Roman"/>
          <w:sz w:val="27"/>
          <w:szCs w:val="27"/>
          <w:lang w:val="da-DK"/>
        </w:rPr>
        <w:t>c, t</w:t>
      </w:r>
      <w:r w:rsidR="00124FEE" w:rsidRPr="000B212E">
        <w:rPr>
          <w:rFonts w:ascii="Times New Roman" w:hAnsi="Times New Roman" w:cs="Times New Roman"/>
          <w:sz w:val="27"/>
          <w:szCs w:val="27"/>
          <w:lang w:val="vi-VN"/>
        </w:rPr>
        <w:t xml:space="preserve">ạo môi trường cạnh tranh lành mạnh; tránh tình trạng cục bộ khép kín </w:t>
      </w:r>
      <w:r w:rsidR="00124FEE" w:rsidRPr="00124FEE">
        <w:rPr>
          <w:rFonts w:ascii="Times New Roman" w:hAnsi="Times New Roman" w:cs="Times New Roman"/>
          <w:sz w:val="27"/>
          <w:szCs w:val="27"/>
          <w:lang w:val="da-DK"/>
        </w:rPr>
        <w:t xml:space="preserve">và </w:t>
      </w:r>
      <w:r w:rsidR="00124FEE">
        <w:rPr>
          <w:rFonts w:ascii="Times New Roman" w:hAnsi="Times New Roman" w:cs="Times New Roman"/>
          <w:sz w:val="27"/>
          <w:szCs w:val="27"/>
          <w:lang w:val="da-DK"/>
        </w:rPr>
        <w:t>giúp p</w:t>
      </w:r>
      <w:r w:rsidR="000B212E" w:rsidRPr="000B212E">
        <w:rPr>
          <w:rFonts w:ascii="Times New Roman" w:hAnsi="Times New Roman" w:cs="Times New Roman"/>
          <w:sz w:val="27"/>
          <w:szCs w:val="27"/>
          <w:lang w:val="vi-VN"/>
        </w:rPr>
        <w:t>hát hiện, thu hút, lựa chọ</w:t>
      </w:r>
      <w:r w:rsidR="00124FEE">
        <w:rPr>
          <w:rFonts w:ascii="Times New Roman" w:hAnsi="Times New Roman" w:cs="Times New Roman"/>
          <w:sz w:val="27"/>
          <w:szCs w:val="27"/>
          <w:lang w:val="vi-VN"/>
        </w:rPr>
        <w:t xml:space="preserve">n </w:t>
      </w:r>
      <w:r w:rsidR="000B212E" w:rsidRPr="000B212E">
        <w:rPr>
          <w:rFonts w:ascii="Times New Roman" w:hAnsi="Times New Roman" w:cs="Times New Roman"/>
          <w:sz w:val="27"/>
          <w:szCs w:val="27"/>
          <w:lang w:val="vi-VN"/>
        </w:rPr>
        <w:t>người thực sự có năng lự</w:t>
      </w:r>
      <w:r w:rsidR="00124FEE">
        <w:rPr>
          <w:rFonts w:ascii="Times New Roman" w:hAnsi="Times New Roman" w:cs="Times New Roman"/>
          <w:sz w:val="27"/>
          <w:szCs w:val="27"/>
          <w:lang w:val="vi-VN"/>
        </w:rPr>
        <w:t xml:space="preserve">c </w:t>
      </w:r>
      <w:r w:rsidR="000B212E" w:rsidRPr="000B212E">
        <w:rPr>
          <w:rFonts w:ascii="Times New Roman" w:hAnsi="Times New Roman" w:cs="Times New Roman"/>
          <w:sz w:val="27"/>
          <w:szCs w:val="27"/>
          <w:lang w:val="vi-VN"/>
        </w:rPr>
        <w:t>phù hợp; có phẩm chất chính trị, đạo đức, đáp ứng vị trí lãnh đạo, quản lý cần bổ nhiệ</w:t>
      </w:r>
      <w:r w:rsidR="00124FEE">
        <w:rPr>
          <w:rFonts w:ascii="Times New Roman" w:hAnsi="Times New Roman" w:cs="Times New Roman"/>
          <w:sz w:val="27"/>
          <w:szCs w:val="27"/>
          <w:lang w:val="vi-VN"/>
        </w:rPr>
        <w:t>m</w:t>
      </w:r>
      <w:r w:rsidR="00A16F73" w:rsidRPr="00A16F73">
        <w:rPr>
          <w:rFonts w:ascii="Times New Roman" w:hAnsi="Times New Roman" w:cs="Times New Roman"/>
          <w:sz w:val="27"/>
          <w:szCs w:val="27"/>
          <w:lang w:val="da-DK"/>
        </w:rPr>
        <w:t>; góp phầ</w:t>
      </w:r>
      <w:r w:rsidR="00A16F73">
        <w:rPr>
          <w:rFonts w:ascii="Times New Roman" w:hAnsi="Times New Roman" w:cs="Times New Roman"/>
          <w:sz w:val="27"/>
          <w:szCs w:val="27"/>
          <w:lang w:val="da-DK"/>
        </w:rPr>
        <w:t xml:space="preserve">n </w:t>
      </w:r>
      <w:r w:rsidR="000B212E" w:rsidRPr="000B212E">
        <w:rPr>
          <w:rFonts w:ascii="Times New Roman" w:hAnsi="Times New Roman" w:cs="Times New Roman"/>
          <w:sz w:val="27"/>
          <w:szCs w:val="27"/>
          <w:lang w:val="vi-VN"/>
        </w:rPr>
        <w:t>thực hiện tốt Quy định số 205-QĐ/TW ngày 23 tháng 9 năm 2019 của Bộ Chính trị về việc kiểm soát quyền lực trong công tác cán bộ và chống chạy chức, chạy quyền</w:t>
      </w:r>
      <w:r w:rsidR="00124FEE" w:rsidRPr="00124FEE">
        <w:rPr>
          <w:rFonts w:ascii="Times New Roman" w:hAnsi="Times New Roman" w:cs="Times New Roman"/>
          <w:sz w:val="27"/>
          <w:szCs w:val="27"/>
          <w:lang w:val="vi-VN"/>
        </w:rPr>
        <w:t xml:space="preserve">. Tuy nhiên, </w:t>
      </w:r>
      <w:r w:rsidR="00A16F73" w:rsidRPr="00A16F73">
        <w:rPr>
          <w:rFonts w:ascii="Times New Roman" w:hAnsi="Times New Roman" w:cs="Times New Roman"/>
          <w:sz w:val="27"/>
          <w:szCs w:val="27"/>
          <w:lang w:val="vi-VN"/>
        </w:rPr>
        <w:t>việc ban hành và triển khai thực hiện Đề án còn chậm do thời gian lấy ý kiến kéo dài và tác động của đại dịch COVID-19. Đồng thời, một số cơ quan, đơn vị l</w:t>
      </w:r>
      <w:r w:rsidR="00124FEE" w:rsidRPr="00124FEE">
        <w:rPr>
          <w:rFonts w:ascii="Times New Roman" w:hAnsi="Times New Roman" w:cs="Times New Roman"/>
          <w:sz w:val="27"/>
          <w:szCs w:val="27"/>
          <w:lang w:val="vi-VN"/>
        </w:rPr>
        <w:t xml:space="preserve">ần đầu </w:t>
      </w:r>
      <w:r w:rsidR="004E34A3" w:rsidRPr="004E34A3">
        <w:rPr>
          <w:rFonts w:ascii="Times New Roman" w:hAnsi="Times New Roman" w:cs="Times New Roman"/>
          <w:sz w:val="27"/>
          <w:szCs w:val="27"/>
          <w:lang w:val="vi-VN"/>
        </w:rPr>
        <w:t xml:space="preserve">triển khai </w:t>
      </w:r>
      <w:r w:rsidR="00124FEE" w:rsidRPr="00124FEE">
        <w:rPr>
          <w:rFonts w:ascii="Times New Roman" w:hAnsi="Times New Roman" w:cs="Times New Roman"/>
          <w:sz w:val="27"/>
          <w:szCs w:val="27"/>
          <w:lang w:val="vi-VN"/>
        </w:rPr>
        <w:t>thí điểm</w:t>
      </w:r>
      <w:r w:rsidR="00A16F73">
        <w:rPr>
          <w:rFonts w:ascii="Times New Roman" w:hAnsi="Times New Roman" w:cs="Times New Roman"/>
          <w:sz w:val="27"/>
          <w:szCs w:val="27"/>
          <w:lang w:val="vi-VN"/>
        </w:rPr>
        <w:t xml:space="preserve">, </w:t>
      </w:r>
      <w:r w:rsidR="00A16F73" w:rsidRPr="00A16F73">
        <w:rPr>
          <w:rFonts w:ascii="Times New Roman" w:hAnsi="Times New Roman" w:cs="Times New Roman"/>
          <w:sz w:val="27"/>
          <w:szCs w:val="27"/>
          <w:lang w:val="vi-VN"/>
        </w:rPr>
        <w:t>chưa có nhiều kinh nghiệm</w:t>
      </w:r>
      <w:r w:rsidR="00A16F73">
        <w:rPr>
          <w:rFonts w:ascii="Times New Roman" w:hAnsi="Times New Roman" w:cs="Times New Roman"/>
          <w:sz w:val="27"/>
          <w:szCs w:val="27"/>
          <w:lang w:val="vi-VN"/>
        </w:rPr>
        <w:t xml:space="preserve"> nên đôi khi còn lúng túng. B</w:t>
      </w:r>
      <w:r w:rsidR="00A16F73" w:rsidRPr="00A16F73">
        <w:rPr>
          <w:rFonts w:ascii="Times New Roman" w:hAnsi="Times New Roman" w:cs="Times New Roman"/>
          <w:sz w:val="27"/>
          <w:szCs w:val="27"/>
          <w:lang w:val="vi-VN"/>
        </w:rPr>
        <w:t xml:space="preserve">ên cạnh đó, có thực trạng mất cân đối trong số lượng đăng ký dự thi; cụ thể: một số chức danh có </w:t>
      </w:r>
      <w:r w:rsidR="00124FEE" w:rsidRPr="00124FEE">
        <w:rPr>
          <w:rFonts w:ascii="Times New Roman" w:hAnsi="Times New Roman" w:cs="Times New Roman"/>
          <w:sz w:val="27"/>
          <w:szCs w:val="27"/>
          <w:lang w:val="vi-VN"/>
        </w:rPr>
        <w:t>số lượng đăng ký rấ</w:t>
      </w:r>
      <w:r w:rsidR="00A16F73">
        <w:rPr>
          <w:rFonts w:ascii="Times New Roman" w:hAnsi="Times New Roman" w:cs="Times New Roman"/>
          <w:sz w:val="27"/>
          <w:szCs w:val="27"/>
          <w:lang w:val="vi-VN"/>
        </w:rPr>
        <w:t xml:space="preserve">t đông và một số vị trí dù đã được mở rộng đối tượng nhưng vẫn </w:t>
      </w:r>
      <w:r w:rsidR="00124FEE" w:rsidRPr="00124FEE">
        <w:rPr>
          <w:rFonts w:ascii="Times New Roman" w:hAnsi="Times New Roman" w:cs="Times New Roman"/>
          <w:sz w:val="27"/>
          <w:szCs w:val="27"/>
          <w:lang w:val="vi-VN"/>
        </w:rPr>
        <w:t xml:space="preserve">không có </w:t>
      </w:r>
      <w:r w:rsidR="004E34A3" w:rsidRPr="004E34A3">
        <w:rPr>
          <w:rFonts w:ascii="Times New Roman" w:hAnsi="Times New Roman" w:cs="Times New Roman"/>
          <w:sz w:val="27"/>
          <w:szCs w:val="27"/>
          <w:lang w:val="vi-VN"/>
        </w:rPr>
        <w:t>hồ sơ tham dự</w:t>
      </w:r>
      <w:r w:rsidR="00124FEE" w:rsidRPr="00124FEE">
        <w:rPr>
          <w:rFonts w:ascii="Times New Roman" w:hAnsi="Times New Roman" w:cs="Times New Roman"/>
          <w:sz w:val="27"/>
          <w:szCs w:val="27"/>
          <w:lang w:val="vi-VN"/>
        </w:rPr>
        <w:t xml:space="preserve"> hoặc chỉ</w:t>
      </w:r>
      <w:r w:rsidR="00A16F73">
        <w:rPr>
          <w:rFonts w:ascii="Times New Roman" w:hAnsi="Times New Roman" w:cs="Times New Roman"/>
          <w:sz w:val="27"/>
          <w:szCs w:val="27"/>
          <w:lang w:val="vi-VN"/>
        </w:rPr>
        <w:t xml:space="preserve"> có 01 thí sinh đăng ký.</w:t>
      </w:r>
      <w:r w:rsidR="00A16F73" w:rsidRPr="00A16F73">
        <w:rPr>
          <w:rFonts w:ascii="Times New Roman" w:hAnsi="Times New Roman" w:cs="Times New Roman"/>
          <w:sz w:val="27"/>
          <w:szCs w:val="27"/>
          <w:lang w:val="vi-VN"/>
        </w:rPr>
        <w:t xml:space="preserve"> </w:t>
      </w:r>
      <w:r w:rsidR="004E34A3">
        <w:rPr>
          <w:rFonts w:ascii="Times New Roman" w:hAnsi="Times New Roman" w:cs="Times New Roman"/>
          <w:sz w:val="27"/>
          <w:szCs w:val="27"/>
          <w:lang w:val="vi-VN"/>
        </w:rPr>
        <w:t>C</w:t>
      </w:r>
      <w:r w:rsidR="00124FEE" w:rsidRPr="00124FEE">
        <w:rPr>
          <w:rFonts w:ascii="Times New Roman" w:hAnsi="Times New Roman" w:cs="Times New Roman"/>
          <w:sz w:val="27"/>
          <w:szCs w:val="27"/>
          <w:lang w:val="vi-VN"/>
        </w:rPr>
        <w:t xml:space="preserve">ông tác tổ chức kỳ thi phải vừa triển khai vừa xin ý kiến chỉ đạo cấp trên để hướng dẫn tháo gỡ các khó khăn, vướng mắc để thực hiện đảm bảo đúng quy định </w:t>
      </w:r>
      <w:r w:rsidR="004E34A3" w:rsidRPr="004E34A3">
        <w:rPr>
          <w:rFonts w:ascii="Times New Roman" w:hAnsi="Times New Roman" w:cs="Times New Roman"/>
          <w:sz w:val="27"/>
          <w:szCs w:val="27"/>
          <w:lang w:val="vi-VN"/>
        </w:rPr>
        <w:t>(nhất là quy định về số lượng thành viên Hội đồng thi tuyển; tỷ lệ Ban Thường vụ cấp ủy tham gia Hội đồng</w:t>
      </w:r>
      <w:r w:rsidR="004E34A3">
        <w:rPr>
          <w:rFonts w:ascii="Times New Roman" w:hAnsi="Times New Roman" w:cs="Times New Roman"/>
          <w:sz w:val="27"/>
          <w:szCs w:val="27"/>
          <w:lang w:val="vi-VN"/>
        </w:rPr>
        <w:t>…</w:t>
      </w:r>
      <w:r w:rsidR="004E34A3" w:rsidRPr="004E34A3">
        <w:rPr>
          <w:rFonts w:ascii="Times New Roman" w:hAnsi="Times New Roman" w:cs="Times New Roman"/>
          <w:sz w:val="27"/>
          <w:szCs w:val="27"/>
          <w:lang w:val="vi-VN"/>
        </w:rPr>
        <w:t xml:space="preserve">) </w:t>
      </w:r>
      <w:r w:rsidR="00124FEE" w:rsidRPr="00124FEE">
        <w:rPr>
          <w:rFonts w:ascii="Times New Roman" w:hAnsi="Times New Roman" w:cs="Times New Roman"/>
          <w:sz w:val="27"/>
          <w:szCs w:val="27"/>
          <w:lang w:val="vi-VN"/>
        </w:rPr>
        <w:t>nên một số đơn vị còn bị động về thời gian và thực hiện chưa đảm bảo tiến độ đề ra.</w:t>
      </w:r>
    </w:p>
    <w:p w:rsidR="005D7890" w:rsidRDefault="004E34A3" w:rsidP="005477E3">
      <w:pPr>
        <w:spacing w:before="120" w:after="0" w:line="240" w:lineRule="auto"/>
        <w:ind w:firstLine="567"/>
        <w:jc w:val="both"/>
        <w:rPr>
          <w:rFonts w:ascii="Times New Roman" w:hAnsi="Times New Roman" w:cs="Times New Roman"/>
          <w:sz w:val="27"/>
          <w:szCs w:val="27"/>
          <w:lang w:val="da-DK"/>
        </w:rPr>
      </w:pPr>
      <w:r w:rsidRPr="004E34A3">
        <w:rPr>
          <w:rFonts w:ascii="Times New Roman" w:hAnsi="Times New Roman" w:cs="Times New Roman"/>
          <w:sz w:val="27"/>
          <w:szCs w:val="27"/>
          <w:lang w:val="vi-VN"/>
        </w:rPr>
        <w:t xml:space="preserve">Trên cơ sở đánh </w:t>
      </w:r>
      <w:r w:rsidR="004F131D">
        <w:rPr>
          <w:rFonts w:ascii="Times New Roman" w:hAnsi="Times New Roman" w:cs="Times New Roman"/>
          <w:sz w:val="27"/>
          <w:szCs w:val="27"/>
        </w:rPr>
        <w:t xml:space="preserve">giá </w:t>
      </w:r>
      <w:r w:rsidRPr="004E34A3">
        <w:rPr>
          <w:rFonts w:ascii="Times New Roman" w:hAnsi="Times New Roman" w:cs="Times New Roman"/>
          <w:sz w:val="27"/>
          <w:szCs w:val="27"/>
          <w:lang w:val="vi-VN"/>
        </w:rPr>
        <w:t>kết quả đạt được và những hạn chế nêu trên,</w:t>
      </w:r>
      <w:r w:rsidR="00A16F73">
        <w:rPr>
          <w:rFonts w:ascii="Times New Roman" w:hAnsi="Times New Roman" w:cs="Times New Roman"/>
          <w:sz w:val="27"/>
          <w:szCs w:val="27"/>
          <w:lang w:val="da-DK"/>
        </w:rPr>
        <w:t xml:space="preserve"> </w:t>
      </w:r>
      <w:r w:rsidR="004839F1">
        <w:rPr>
          <w:rFonts w:ascii="Times New Roman" w:hAnsi="Times New Roman" w:cs="Times New Roman"/>
          <w:sz w:val="27"/>
          <w:szCs w:val="27"/>
          <w:lang w:val="da-DK"/>
        </w:rPr>
        <w:t xml:space="preserve">Ủy ban </w:t>
      </w:r>
      <w:r w:rsidR="00AB05CE">
        <w:rPr>
          <w:rFonts w:ascii="Times New Roman" w:hAnsi="Times New Roman" w:cs="Times New Roman"/>
          <w:sz w:val="27"/>
          <w:szCs w:val="27"/>
          <w:lang w:val="da-DK"/>
        </w:rPr>
        <w:br/>
      </w:r>
      <w:r w:rsidR="004839F1">
        <w:rPr>
          <w:rFonts w:ascii="Times New Roman" w:hAnsi="Times New Roman" w:cs="Times New Roman"/>
          <w:sz w:val="27"/>
          <w:szCs w:val="27"/>
          <w:lang w:val="da-DK"/>
        </w:rPr>
        <w:t>nhân dân Thành phố đã đúc kết được những bài học kinh nghiệm quý báu, cụ thể</w:t>
      </w:r>
      <w:r w:rsidR="00980755">
        <w:rPr>
          <w:rFonts w:ascii="Times New Roman" w:hAnsi="Times New Roman" w:cs="Times New Roman"/>
          <w:sz w:val="27"/>
          <w:szCs w:val="27"/>
          <w:lang w:val="da-DK"/>
        </w:rPr>
        <w:t>:</w:t>
      </w:r>
    </w:p>
    <w:p w:rsidR="00916EF3" w:rsidRDefault="004839F1" w:rsidP="004839F1">
      <w:pPr>
        <w:spacing w:before="120" w:after="0" w:line="240" w:lineRule="auto"/>
        <w:ind w:firstLine="567"/>
        <w:jc w:val="both"/>
        <w:rPr>
          <w:rFonts w:ascii="Times New Roman" w:hAnsi="Times New Roman" w:cs="Times New Roman"/>
          <w:sz w:val="27"/>
          <w:szCs w:val="27"/>
          <w:lang w:val="da-DK"/>
        </w:rPr>
      </w:pPr>
      <w:r w:rsidRPr="004839F1">
        <w:rPr>
          <w:rFonts w:ascii="Times New Roman" w:hAnsi="Times New Roman" w:cs="Times New Roman"/>
          <w:i/>
          <w:iCs/>
          <w:sz w:val="27"/>
          <w:szCs w:val="27"/>
          <w:lang w:val="da-DK"/>
        </w:rPr>
        <w:t>Thứ nhất,</w:t>
      </w:r>
      <w:r w:rsidRPr="004839F1">
        <w:rPr>
          <w:rFonts w:ascii="Times New Roman" w:hAnsi="Times New Roman" w:cs="Times New Roman"/>
          <w:sz w:val="27"/>
          <w:szCs w:val="27"/>
          <w:lang w:val="da-DK"/>
        </w:rPr>
        <w:t> </w:t>
      </w:r>
      <w:r w:rsidR="00916EF3">
        <w:rPr>
          <w:rFonts w:ascii="Times New Roman" w:hAnsi="Times New Roman" w:cs="Times New Roman"/>
          <w:sz w:val="27"/>
          <w:szCs w:val="27"/>
          <w:lang w:val="da-DK"/>
        </w:rPr>
        <w:t xml:space="preserve">cần thường xuyên quán triệt </w:t>
      </w:r>
      <w:r w:rsidR="004E34A3">
        <w:rPr>
          <w:rFonts w:ascii="Times New Roman" w:hAnsi="Times New Roman" w:cs="Times New Roman"/>
          <w:sz w:val="27"/>
          <w:szCs w:val="27"/>
          <w:lang w:val="da-DK"/>
        </w:rPr>
        <w:t xml:space="preserve">cho </w:t>
      </w:r>
      <w:r w:rsidR="00916EF3">
        <w:rPr>
          <w:rFonts w:ascii="Times New Roman" w:hAnsi="Times New Roman" w:cs="Times New Roman"/>
          <w:sz w:val="27"/>
          <w:szCs w:val="27"/>
          <w:lang w:val="da-DK"/>
        </w:rPr>
        <w:t xml:space="preserve">các cấp ủy, lãnh đạo các cơ quan, </w:t>
      </w:r>
      <w:r w:rsidR="00AB05CE">
        <w:rPr>
          <w:rFonts w:ascii="Times New Roman" w:hAnsi="Times New Roman" w:cs="Times New Roman"/>
          <w:sz w:val="27"/>
          <w:szCs w:val="27"/>
          <w:lang w:val="da-DK"/>
        </w:rPr>
        <w:br/>
      </w:r>
      <w:r w:rsidR="00916EF3">
        <w:rPr>
          <w:rFonts w:ascii="Times New Roman" w:hAnsi="Times New Roman" w:cs="Times New Roman"/>
          <w:sz w:val="27"/>
          <w:szCs w:val="27"/>
          <w:lang w:val="da-DK"/>
        </w:rPr>
        <w:t xml:space="preserve">đơn vị về sự cần thiết và tầm quan trọng phải đổi mới cách tuyển chọn lãnh đạo, </w:t>
      </w:r>
      <w:r w:rsidR="00AB05CE">
        <w:rPr>
          <w:rFonts w:ascii="Times New Roman" w:hAnsi="Times New Roman" w:cs="Times New Roman"/>
          <w:sz w:val="27"/>
          <w:szCs w:val="27"/>
          <w:lang w:val="da-DK"/>
        </w:rPr>
        <w:br/>
      </w:r>
      <w:r w:rsidR="00916EF3">
        <w:rPr>
          <w:rFonts w:ascii="Times New Roman" w:hAnsi="Times New Roman" w:cs="Times New Roman"/>
          <w:sz w:val="27"/>
          <w:szCs w:val="27"/>
          <w:lang w:val="da-DK"/>
        </w:rPr>
        <w:t>quản lý các cấp</w:t>
      </w:r>
      <w:r w:rsidR="00A80484">
        <w:rPr>
          <w:rFonts w:ascii="Times New Roman" w:hAnsi="Times New Roman" w:cs="Times New Roman"/>
          <w:sz w:val="27"/>
          <w:szCs w:val="27"/>
          <w:lang w:val="da-DK"/>
        </w:rPr>
        <w:t xml:space="preserve">, khắc phục tâm lý </w:t>
      </w:r>
      <w:r w:rsidR="00B47385">
        <w:rPr>
          <w:rFonts w:ascii="Times New Roman" w:hAnsi="Times New Roman" w:cs="Times New Roman"/>
          <w:sz w:val="27"/>
          <w:szCs w:val="27"/>
          <w:lang w:val="da-DK"/>
        </w:rPr>
        <w:t>ngại khó khăn, thiếu chủ động, cục bộ, khép kín trong công tác đề bạt, bổ nhiệm cán bộ</w:t>
      </w:r>
      <w:r w:rsidR="00916EF3">
        <w:rPr>
          <w:rFonts w:ascii="Times New Roman" w:hAnsi="Times New Roman" w:cs="Times New Roman"/>
          <w:sz w:val="27"/>
          <w:szCs w:val="27"/>
          <w:lang w:val="da-DK"/>
        </w:rPr>
        <w:t>. Thông qua thi tuyển, cơ quan, đơn vị</w:t>
      </w:r>
      <w:r w:rsidR="004E34A3">
        <w:rPr>
          <w:rFonts w:ascii="Times New Roman" w:hAnsi="Times New Roman" w:cs="Times New Roman"/>
          <w:sz w:val="27"/>
          <w:szCs w:val="27"/>
          <w:lang w:val="da-DK"/>
        </w:rPr>
        <w:t xml:space="preserve"> </w:t>
      </w:r>
      <w:r w:rsidR="00916EF3">
        <w:rPr>
          <w:rFonts w:ascii="Times New Roman" w:hAnsi="Times New Roman" w:cs="Times New Roman"/>
          <w:sz w:val="27"/>
          <w:szCs w:val="27"/>
          <w:lang w:val="da-DK"/>
        </w:rPr>
        <w:t xml:space="preserve">không chỉ </w:t>
      </w:r>
      <w:r w:rsidR="00A80484">
        <w:rPr>
          <w:rFonts w:ascii="Times New Roman" w:hAnsi="Times New Roman" w:cs="Times New Roman"/>
          <w:sz w:val="27"/>
          <w:szCs w:val="27"/>
          <w:lang w:val="da-DK"/>
        </w:rPr>
        <w:t>lựa chọn được những cá nhân có đủ phẩm chất, năng lực phù hợp vào các vị trí lãnh đạo, quản lý mà còn là cơ hội để rà soát, đánh giá tổng thể</w:t>
      </w:r>
      <w:r w:rsidR="00B47385">
        <w:rPr>
          <w:rFonts w:ascii="Times New Roman" w:hAnsi="Times New Roman" w:cs="Times New Roman"/>
          <w:sz w:val="27"/>
          <w:szCs w:val="27"/>
          <w:lang w:val="da-DK"/>
        </w:rPr>
        <w:t xml:space="preserve"> về thực trạng và đề ra giải pháp nhằm nâng cao chất lượng nguồn nhân lực tại cơ quan, đơn vị.</w:t>
      </w:r>
    </w:p>
    <w:p w:rsidR="00A80484" w:rsidRDefault="00916EF3" w:rsidP="004839F1">
      <w:pPr>
        <w:spacing w:before="120" w:after="0" w:line="240" w:lineRule="auto"/>
        <w:ind w:firstLine="567"/>
        <w:jc w:val="both"/>
        <w:rPr>
          <w:rFonts w:ascii="Times New Roman" w:hAnsi="Times New Roman" w:cs="Times New Roman"/>
          <w:sz w:val="27"/>
          <w:szCs w:val="27"/>
          <w:lang w:val="da-DK"/>
        </w:rPr>
      </w:pPr>
      <w:r w:rsidRPr="002171A2">
        <w:rPr>
          <w:rFonts w:ascii="Times New Roman" w:hAnsi="Times New Roman" w:cs="Times New Roman"/>
          <w:i/>
          <w:sz w:val="27"/>
          <w:szCs w:val="27"/>
          <w:lang w:val="da-DK"/>
        </w:rPr>
        <w:t>Thứ hai,</w:t>
      </w:r>
      <w:r>
        <w:rPr>
          <w:rFonts w:ascii="Times New Roman" w:hAnsi="Times New Roman" w:cs="Times New Roman"/>
          <w:sz w:val="27"/>
          <w:szCs w:val="27"/>
          <w:lang w:val="da-DK"/>
        </w:rPr>
        <w:t xml:space="preserve"> </w:t>
      </w:r>
      <w:r w:rsidR="00A80484">
        <w:rPr>
          <w:rFonts w:ascii="Times New Roman" w:hAnsi="Times New Roman" w:cs="Times New Roman"/>
          <w:sz w:val="27"/>
          <w:szCs w:val="27"/>
          <w:lang w:val="da-DK"/>
        </w:rPr>
        <w:t xml:space="preserve">để việc tổ chức thi tuyển chức danh lãnh đạo, quản lý đạt hiệu quả thì công tác đánh giá, quy hoạch, đào tạo, bồi dưỡng cán bộ, công chức, viên chức phải được thực hiện </w:t>
      </w:r>
      <w:r w:rsidR="00B47385">
        <w:rPr>
          <w:rFonts w:ascii="Times New Roman" w:hAnsi="Times New Roman" w:cs="Times New Roman"/>
          <w:sz w:val="27"/>
          <w:szCs w:val="27"/>
          <w:lang w:val="da-DK"/>
        </w:rPr>
        <w:t>nghiêm túc,</w:t>
      </w:r>
      <w:r w:rsidR="00A80484">
        <w:rPr>
          <w:rFonts w:ascii="Times New Roman" w:hAnsi="Times New Roman" w:cs="Times New Roman"/>
          <w:sz w:val="27"/>
          <w:szCs w:val="27"/>
          <w:lang w:val="da-DK"/>
        </w:rPr>
        <w:t xml:space="preserve"> thực chất và khoa học. </w:t>
      </w:r>
      <w:r w:rsidR="00B47385">
        <w:rPr>
          <w:rFonts w:ascii="Times New Roman" w:hAnsi="Times New Roman" w:cs="Times New Roman"/>
          <w:sz w:val="27"/>
          <w:szCs w:val="27"/>
          <w:lang w:val="da-DK"/>
        </w:rPr>
        <w:t xml:space="preserve">Việc thực hiện </w:t>
      </w:r>
      <w:r w:rsidR="00E62002">
        <w:rPr>
          <w:rFonts w:ascii="Times New Roman" w:hAnsi="Times New Roman" w:cs="Times New Roman"/>
          <w:sz w:val="27"/>
          <w:szCs w:val="27"/>
          <w:lang w:val="da-DK"/>
        </w:rPr>
        <w:t xml:space="preserve">đồng bộ và có chất lượng các khâu nêu trên là điều kiện cần thiết, là nền tảng vững chắc để sàng lọc thí sinh, nâng cao mặt bằng về trình độ, năng lực người dự tuyển. </w:t>
      </w:r>
    </w:p>
    <w:p w:rsidR="00B47385" w:rsidRDefault="00B47385" w:rsidP="004839F1">
      <w:pPr>
        <w:spacing w:before="120" w:after="0" w:line="240" w:lineRule="auto"/>
        <w:ind w:firstLine="567"/>
        <w:jc w:val="both"/>
        <w:rPr>
          <w:rFonts w:ascii="Times New Roman" w:hAnsi="Times New Roman" w:cs="Times New Roman"/>
          <w:sz w:val="27"/>
          <w:szCs w:val="27"/>
          <w:lang w:val="da-DK"/>
        </w:rPr>
      </w:pPr>
      <w:r w:rsidRPr="002171A2">
        <w:rPr>
          <w:rFonts w:ascii="Times New Roman" w:hAnsi="Times New Roman" w:cs="Times New Roman"/>
          <w:i/>
          <w:sz w:val="27"/>
          <w:szCs w:val="27"/>
          <w:lang w:val="da-DK"/>
        </w:rPr>
        <w:t>Thứ ba,</w:t>
      </w:r>
      <w:r>
        <w:rPr>
          <w:rFonts w:ascii="Times New Roman" w:hAnsi="Times New Roman" w:cs="Times New Roman"/>
          <w:sz w:val="27"/>
          <w:szCs w:val="27"/>
          <w:lang w:val="da-DK"/>
        </w:rPr>
        <w:t xml:space="preserve"> cần thực hiện tốt công tác tuyên truyền, vận động, khuyến khích cán bộ, công chức, viên chức chủ động, hăng hái tham gia. </w:t>
      </w:r>
      <w:r w:rsidR="00E62002">
        <w:rPr>
          <w:rFonts w:ascii="Times New Roman" w:hAnsi="Times New Roman" w:cs="Times New Roman"/>
          <w:sz w:val="27"/>
          <w:szCs w:val="27"/>
          <w:lang w:val="da-DK"/>
        </w:rPr>
        <w:t>Việc đăng ký tham dự</w:t>
      </w:r>
      <w:r w:rsidR="009223F3">
        <w:rPr>
          <w:rFonts w:ascii="Times New Roman" w:hAnsi="Times New Roman" w:cs="Times New Roman"/>
          <w:sz w:val="27"/>
          <w:szCs w:val="27"/>
          <w:lang w:val="da-DK"/>
        </w:rPr>
        <w:t xml:space="preserve"> không phải là trách nhiệm, bắt buộc và tạo áp lực cho cán bộ, công chức, viên chức mà phải trở thành động lực, nhu cầu, khát khao cống hiến của mỗi cá nhân. Cần xem xét đưa việc </w:t>
      </w:r>
      <w:r w:rsidR="009223F3">
        <w:rPr>
          <w:rFonts w:ascii="Times New Roman" w:hAnsi="Times New Roman" w:cs="Times New Roman"/>
          <w:sz w:val="27"/>
          <w:szCs w:val="27"/>
          <w:lang w:val="da-DK"/>
        </w:rPr>
        <w:lastRenderedPageBreak/>
        <w:t>chủ động đăng ký thi tuyển là một trong những cơ sở để</w:t>
      </w:r>
      <w:r w:rsidR="004E34A3">
        <w:rPr>
          <w:rFonts w:ascii="Times New Roman" w:hAnsi="Times New Roman" w:cs="Times New Roman"/>
          <w:sz w:val="27"/>
          <w:szCs w:val="27"/>
          <w:lang w:val="da-DK"/>
        </w:rPr>
        <w:t xml:space="preserve"> đánh giá, xếp loại chất lượng </w:t>
      </w:r>
      <w:r w:rsidR="009223F3">
        <w:rPr>
          <w:rFonts w:ascii="Times New Roman" w:hAnsi="Times New Roman" w:cs="Times New Roman"/>
          <w:sz w:val="27"/>
          <w:szCs w:val="27"/>
          <w:lang w:val="da-DK"/>
        </w:rPr>
        <w:t xml:space="preserve">gắn với chủ trương khuyến khích tinh thần năng động, sáng tạo vì lợi ích chung theo Kết luận </w:t>
      </w:r>
      <w:r w:rsidR="009C14DA">
        <w:rPr>
          <w:rFonts w:ascii="Times New Roman" w:hAnsi="Times New Roman" w:cs="Times New Roman"/>
          <w:sz w:val="27"/>
          <w:szCs w:val="27"/>
          <w:lang w:val="da-DK"/>
        </w:rPr>
        <w:t xml:space="preserve">số 14-KL/TW ngày 22 tháng 9 năm 2021 của Bộ Chính trị. </w:t>
      </w:r>
    </w:p>
    <w:p w:rsidR="009223F3" w:rsidRDefault="009223F3" w:rsidP="004839F1">
      <w:pPr>
        <w:spacing w:before="120" w:after="0" w:line="240" w:lineRule="auto"/>
        <w:ind w:firstLine="567"/>
        <w:jc w:val="both"/>
        <w:rPr>
          <w:rFonts w:ascii="Times New Roman" w:hAnsi="Times New Roman" w:cs="Times New Roman"/>
          <w:sz w:val="27"/>
          <w:szCs w:val="27"/>
          <w:lang w:val="da-DK"/>
        </w:rPr>
      </w:pPr>
      <w:r w:rsidRPr="00980755">
        <w:rPr>
          <w:rFonts w:ascii="Times New Roman" w:hAnsi="Times New Roman" w:cs="Times New Roman"/>
          <w:i/>
          <w:sz w:val="27"/>
          <w:szCs w:val="27"/>
          <w:lang w:val="da-DK"/>
        </w:rPr>
        <w:t>Thứ</w:t>
      </w:r>
      <w:r w:rsidR="009C14DA" w:rsidRPr="00980755">
        <w:rPr>
          <w:rFonts w:ascii="Times New Roman" w:hAnsi="Times New Roman" w:cs="Times New Roman"/>
          <w:i/>
          <w:sz w:val="27"/>
          <w:szCs w:val="27"/>
          <w:lang w:val="da-DK"/>
        </w:rPr>
        <w:t xml:space="preserve"> tư,</w:t>
      </w:r>
      <w:r w:rsidR="009C14DA">
        <w:rPr>
          <w:rFonts w:ascii="Times New Roman" w:hAnsi="Times New Roman" w:cs="Times New Roman"/>
          <w:sz w:val="27"/>
          <w:szCs w:val="27"/>
          <w:lang w:val="da-DK"/>
        </w:rPr>
        <w:t xml:space="preserve"> </w:t>
      </w:r>
      <w:r>
        <w:rPr>
          <w:rFonts w:ascii="Times New Roman" w:hAnsi="Times New Roman" w:cs="Times New Roman"/>
          <w:sz w:val="27"/>
          <w:szCs w:val="27"/>
          <w:lang w:val="da-DK"/>
        </w:rPr>
        <w:t>cần quan tâm chất lượng công tác</w:t>
      </w:r>
      <w:r w:rsidR="002171A2">
        <w:rPr>
          <w:rFonts w:ascii="Times New Roman" w:hAnsi="Times New Roman" w:cs="Times New Roman"/>
          <w:sz w:val="27"/>
          <w:szCs w:val="27"/>
          <w:lang w:val="da-DK"/>
        </w:rPr>
        <w:t xml:space="preserve"> xây dựng đề thi và công tác tổ chức thi tuyển. Nội dung câu hỏi và chủ đề xây dựng đề án cần</w:t>
      </w:r>
      <w:r>
        <w:rPr>
          <w:rFonts w:ascii="Times New Roman" w:hAnsi="Times New Roman" w:cs="Times New Roman"/>
          <w:sz w:val="27"/>
          <w:szCs w:val="27"/>
          <w:lang w:val="da-DK"/>
        </w:rPr>
        <w:t xml:space="preserve"> </w:t>
      </w:r>
      <w:r w:rsidR="009C14DA" w:rsidRPr="009C14DA">
        <w:rPr>
          <w:rFonts w:ascii="Times New Roman" w:hAnsi="Times New Roman" w:cs="Times New Roman"/>
          <w:sz w:val="27"/>
          <w:szCs w:val="27"/>
          <w:lang w:val="da-DK"/>
        </w:rPr>
        <w:t>tậ</w:t>
      </w:r>
      <w:r w:rsidR="002171A2">
        <w:rPr>
          <w:rFonts w:ascii="Times New Roman" w:hAnsi="Times New Roman" w:cs="Times New Roman"/>
          <w:sz w:val="27"/>
          <w:szCs w:val="27"/>
          <w:lang w:val="da-DK"/>
        </w:rPr>
        <w:t xml:space="preserve">p trung vào kiểm tra, đánh giá sự hiểu biết về kiến thức chuyên ngành gắn với yêu cầu vị trí việc làm. Đồng thời, </w:t>
      </w:r>
      <w:r w:rsidR="00AB05CE">
        <w:rPr>
          <w:rFonts w:ascii="Times New Roman" w:hAnsi="Times New Roman" w:cs="Times New Roman"/>
          <w:sz w:val="27"/>
          <w:szCs w:val="27"/>
          <w:lang w:val="da-DK"/>
        </w:rPr>
        <w:br/>
      </w:r>
      <w:r w:rsidR="002171A2">
        <w:rPr>
          <w:rFonts w:ascii="Times New Roman" w:hAnsi="Times New Roman" w:cs="Times New Roman"/>
          <w:sz w:val="27"/>
          <w:szCs w:val="27"/>
          <w:lang w:val="da-DK"/>
        </w:rPr>
        <w:t xml:space="preserve">cần chú trọng đánh giá năng lực hoạch định mục tiêu, xây dựng lộ trình </w:t>
      </w:r>
      <w:r w:rsidR="002171A2" w:rsidRPr="009C14DA">
        <w:rPr>
          <w:rFonts w:ascii="Times New Roman" w:hAnsi="Times New Roman" w:cs="Times New Roman"/>
          <w:sz w:val="27"/>
          <w:szCs w:val="27"/>
          <w:lang w:val="da-DK"/>
        </w:rPr>
        <w:t xml:space="preserve">tổ chức triển khai thực hiện nhiệm vụ </w:t>
      </w:r>
      <w:r w:rsidR="002171A2">
        <w:rPr>
          <w:rFonts w:ascii="Times New Roman" w:hAnsi="Times New Roman" w:cs="Times New Roman"/>
          <w:sz w:val="27"/>
          <w:szCs w:val="27"/>
          <w:lang w:val="da-DK"/>
        </w:rPr>
        <w:t xml:space="preserve">và </w:t>
      </w:r>
      <w:r w:rsidR="009C14DA" w:rsidRPr="009C14DA">
        <w:rPr>
          <w:rFonts w:ascii="Times New Roman" w:hAnsi="Times New Roman" w:cs="Times New Roman"/>
          <w:sz w:val="27"/>
          <w:szCs w:val="27"/>
          <w:lang w:val="da-DK"/>
        </w:rPr>
        <w:t>kỹ năng</w:t>
      </w:r>
      <w:r w:rsidR="002171A2">
        <w:rPr>
          <w:rFonts w:ascii="Times New Roman" w:hAnsi="Times New Roman" w:cs="Times New Roman"/>
          <w:sz w:val="27"/>
          <w:szCs w:val="27"/>
          <w:lang w:val="da-DK"/>
        </w:rPr>
        <w:t xml:space="preserve"> xử lý tình huống</w:t>
      </w:r>
      <w:r w:rsidR="009C14DA" w:rsidRPr="009C14DA">
        <w:rPr>
          <w:rFonts w:ascii="Times New Roman" w:hAnsi="Times New Roman" w:cs="Times New Roman"/>
          <w:sz w:val="27"/>
          <w:szCs w:val="27"/>
          <w:lang w:val="da-DK"/>
        </w:rPr>
        <w:t xml:space="preserve"> trong </w:t>
      </w:r>
      <w:r w:rsidR="002171A2">
        <w:rPr>
          <w:rFonts w:ascii="Times New Roman" w:hAnsi="Times New Roman" w:cs="Times New Roman"/>
          <w:sz w:val="27"/>
          <w:szCs w:val="27"/>
          <w:lang w:val="da-DK"/>
        </w:rPr>
        <w:t xml:space="preserve">thực tế </w:t>
      </w:r>
      <w:r w:rsidR="009C14DA" w:rsidRPr="009C14DA">
        <w:rPr>
          <w:rFonts w:ascii="Times New Roman" w:hAnsi="Times New Roman" w:cs="Times New Roman"/>
          <w:sz w:val="27"/>
          <w:szCs w:val="27"/>
          <w:lang w:val="da-DK"/>
        </w:rPr>
        <w:t>theo yêu cầu của chức danh tuyển chọn.</w:t>
      </w:r>
    </w:p>
    <w:p w:rsidR="009223F3" w:rsidRDefault="009223F3" w:rsidP="004839F1">
      <w:pPr>
        <w:spacing w:before="120" w:after="0" w:line="240" w:lineRule="auto"/>
        <w:ind w:firstLine="567"/>
        <w:jc w:val="both"/>
        <w:rPr>
          <w:rFonts w:ascii="Times New Roman" w:hAnsi="Times New Roman" w:cs="Times New Roman"/>
          <w:sz w:val="27"/>
          <w:szCs w:val="27"/>
          <w:lang w:val="da-DK"/>
        </w:rPr>
      </w:pPr>
      <w:r w:rsidRPr="00980755">
        <w:rPr>
          <w:rFonts w:ascii="Times New Roman" w:hAnsi="Times New Roman" w:cs="Times New Roman"/>
          <w:i/>
          <w:sz w:val="27"/>
          <w:szCs w:val="27"/>
          <w:lang w:val="da-DK"/>
        </w:rPr>
        <w:t xml:space="preserve">Thứ </w:t>
      </w:r>
      <w:r w:rsidR="00980755" w:rsidRPr="00980755">
        <w:rPr>
          <w:rFonts w:ascii="Times New Roman" w:hAnsi="Times New Roman" w:cs="Times New Roman"/>
          <w:i/>
          <w:sz w:val="27"/>
          <w:szCs w:val="27"/>
          <w:lang w:val="da-DK"/>
        </w:rPr>
        <w:t>năm</w:t>
      </w:r>
      <w:r w:rsidRPr="00980755">
        <w:rPr>
          <w:rFonts w:ascii="Times New Roman" w:hAnsi="Times New Roman" w:cs="Times New Roman"/>
          <w:i/>
          <w:sz w:val="27"/>
          <w:szCs w:val="27"/>
          <w:lang w:val="da-DK"/>
        </w:rPr>
        <w:t>,</w:t>
      </w:r>
      <w:r>
        <w:rPr>
          <w:rFonts w:ascii="Times New Roman" w:hAnsi="Times New Roman" w:cs="Times New Roman"/>
          <w:sz w:val="27"/>
          <w:szCs w:val="27"/>
          <w:lang w:val="da-DK"/>
        </w:rPr>
        <w:t xml:space="preserve"> cần làm tốt công tác kiểm tra, giám sát trước và sau khi thi tuyển, </w:t>
      </w:r>
      <w:r w:rsidR="00AB05CE">
        <w:rPr>
          <w:rFonts w:ascii="Times New Roman" w:hAnsi="Times New Roman" w:cs="Times New Roman"/>
          <w:sz w:val="27"/>
          <w:szCs w:val="27"/>
          <w:lang w:val="da-DK"/>
        </w:rPr>
        <w:br/>
      </w:r>
      <w:r>
        <w:rPr>
          <w:rFonts w:ascii="Times New Roman" w:hAnsi="Times New Roman" w:cs="Times New Roman"/>
          <w:sz w:val="27"/>
          <w:szCs w:val="27"/>
          <w:lang w:val="da-DK"/>
        </w:rPr>
        <w:t>đảm bả</w:t>
      </w:r>
      <w:r w:rsidR="009C14DA">
        <w:rPr>
          <w:rFonts w:ascii="Times New Roman" w:hAnsi="Times New Roman" w:cs="Times New Roman"/>
          <w:sz w:val="27"/>
          <w:szCs w:val="27"/>
          <w:lang w:val="da-DK"/>
        </w:rPr>
        <w:t>o công khai, minh bạch. Đồng thời, cần thường xuyên đánh giá năng lực người trúng tuyển sau khi bổ nhiệm chức vụ lãnh đạo, quản lý để kịp thời hỗ trợ, tháo gỡ khó khăn, đồng thời bồi dưỡng, tạo điều kiện phát huy năng lực lãnh đạo, kiến thức chuyên môn, kỹ năng làm việc chuyên nghiệp.</w:t>
      </w:r>
    </w:p>
    <w:p w:rsidR="00AF7C7A" w:rsidRDefault="00AF7C7A" w:rsidP="00AF7C7A">
      <w:pPr>
        <w:spacing w:before="120" w:after="0" w:line="240" w:lineRule="auto"/>
        <w:ind w:firstLine="567"/>
        <w:jc w:val="both"/>
        <w:rPr>
          <w:rFonts w:ascii="Times New Roman" w:hAnsi="Times New Roman" w:cs="Times New Roman"/>
          <w:sz w:val="27"/>
          <w:szCs w:val="27"/>
          <w:lang w:val="da-DK"/>
        </w:rPr>
      </w:pPr>
      <w:r w:rsidRPr="00AF7C7A">
        <w:rPr>
          <w:rFonts w:ascii="Times New Roman" w:hAnsi="Times New Roman" w:cs="Times New Roman"/>
          <w:sz w:val="27"/>
          <w:szCs w:val="27"/>
          <w:lang w:val="da-DK"/>
        </w:rPr>
        <w:t xml:space="preserve">Từ kết quả triển khai thực hiện và những bài học kinh nghiệm thực tiễn </w:t>
      </w:r>
      <w:r>
        <w:rPr>
          <w:rFonts w:ascii="Times New Roman" w:hAnsi="Times New Roman" w:cs="Times New Roman"/>
          <w:sz w:val="27"/>
          <w:szCs w:val="27"/>
          <w:lang w:val="da-DK"/>
        </w:rPr>
        <w:t xml:space="preserve">nêu trên, Ủy ban nhân dân Thành phố Hồ Chí Minh xác định việc tiếp tục đẩy mạnh </w:t>
      </w:r>
      <w:r w:rsidRPr="00AF7C7A">
        <w:rPr>
          <w:rFonts w:ascii="Times New Roman" w:hAnsi="Times New Roman" w:cs="Times New Roman"/>
          <w:sz w:val="27"/>
          <w:szCs w:val="27"/>
          <w:lang w:val="da-DK"/>
        </w:rPr>
        <w:t xml:space="preserve">tổ chức thi tuyển chức danh lãnh đạo, quản lý </w:t>
      </w:r>
      <w:r>
        <w:rPr>
          <w:rFonts w:ascii="Times New Roman" w:hAnsi="Times New Roman" w:cs="Times New Roman"/>
          <w:sz w:val="27"/>
          <w:szCs w:val="27"/>
          <w:lang w:val="da-DK"/>
        </w:rPr>
        <w:t xml:space="preserve">là </w:t>
      </w:r>
      <w:r w:rsidR="00C029A5">
        <w:rPr>
          <w:rFonts w:ascii="Times New Roman" w:hAnsi="Times New Roman" w:cs="Times New Roman"/>
          <w:sz w:val="27"/>
          <w:szCs w:val="27"/>
          <w:lang w:val="da-DK"/>
        </w:rPr>
        <w:t xml:space="preserve">rất </w:t>
      </w:r>
      <w:r>
        <w:rPr>
          <w:rFonts w:ascii="Times New Roman" w:hAnsi="Times New Roman" w:cs="Times New Roman"/>
          <w:sz w:val="27"/>
          <w:szCs w:val="27"/>
          <w:lang w:val="da-DK"/>
        </w:rPr>
        <w:t>cần thiế</w:t>
      </w:r>
      <w:r w:rsidR="00C029A5">
        <w:rPr>
          <w:rFonts w:ascii="Times New Roman" w:hAnsi="Times New Roman" w:cs="Times New Roman"/>
          <w:sz w:val="27"/>
          <w:szCs w:val="27"/>
          <w:lang w:val="da-DK"/>
        </w:rPr>
        <w:t>t. Trường hợp Trung ương có chủ trương tiếp tục thực hiện thí điểm thi tuyển, Thành phố Hồ Chí Minh sẽ kịp thời triển khai thực hiện theo hướng (1) Tăng số lượng vị trí, chức danh thi tuyển; (2) Mở rộng thí điểm thi tuyển các vị trí, chức danh lãnh đạo, quản lý cấp sở, cấp huyện và tương đương từ năm 2023 trở đi; (3) Nâng cao hơn nữa chất lượng tổ chức thi tuyể</w:t>
      </w:r>
      <w:r w:rsidR="004B0AF6">
        <w:rPr>
          <w:rFonts w:ascii="Times New Roman" w:hAnsi="Times New Roman" w:cs="Times New Roman"/>
          <w:sz w:val="27"/>
          <w:szCs w:val="27"/>
          <w:lang w:val="da-DK"/>
        </w:rPr>
        <w:t>n, đáp ứng yêu cầu đổi mới công tác cán bộ và cải cách hành chính. Đồng thời, Ủy ban nhân dân Thành phố cũng có một số kiến nghị như sau:</w:t>
      </w:r>
    </w:p>
    <w:p w:rsidR="004B0AF6" w:rsidRDefault="004B0AF6" w:rsidP="00AF7C7A">
      <w:pPr>
        <w:spacing w:before="120" w:after="0" w:line="240" w:lineRule="auto"/>
        <w:ind w:firstLine="567"/>
        <w:jc w:val="both"/>
        <w:rPr>
          <w:rFonts w:ascii="Times New Roman" w:hAnsi="Times New Roman" w:cs="Times New Roman"/>
          <w:sz w:val="27"/>
          <w:szCs w:val="27"/>
          <w:lang w:val="da-DK"/>
        </w:rPr>
      </w:pPr>
      <w:r w:rsidRPr="00135C9F">
        <w:rPr>
          <w:rFonts w:ascii="Times New Roman" w:hAnsi="Times New Roman" w:cs="Times New Roman"/>
          <w:i/>
          <w:sz w:val="27"/>
          <w:szCs w:val="27"/>
          <w:lang w:val="da-DK"/>
        </w:rPr>
        <w:t>Một là,</w:t>
      </w:r>
      <w:r>
        <w:rPr>
          <w:rFonts w:ascii="Times New Roman" w:hAnsi="Times New Roman" w:cs="Times New Roman"/>
          <w:sz w:val="27"/>
          <w:szCs w:val="27"/>
          <w:lang w:val="da-DK"/>
        </w:rPr>
        <w:t xml:space="preserve"> đề xuất Bộ Chính trị, Ban Bí thư, Chính phủ xem xét, sớm có chủ trương và chỉ đạo cụ thể về việc có tiếp tục thí điểm thi tuyển chức danh lãnh đạo, quản lý hay không để các bộ - ngành, địa phương có đủ thông tin, cơ sở pháp lý cần thiết để xây dựng kế hoạch thi tuyển trong thời gian tới. </w:t>
      </w:r>
    </w:p>
    <w:p w:rsidR="004B0AF6" w:rsidRDefault="004B0AF6" w:rsidP="00AF7C7A">
      <w:pPr>
        <w:spacing w:before="120" w:after="0" w:line="240" w:lineRule="auto"/>
        <w:ind w:firstLine="567"/>
        <w:jc w:val="both"/>
        <w:rPr>
          <w:rFonts w:ascii="Times New Roman" w:hAnsi="Times New Roman" w:cs="Times New Roman"/>
          <w:sz w:val="27"/>
          <w:szCs w:val="27"/>
          <w:lang w:val="da-DK"/>
        </w:rPr>
      </w:pPr>
      <w:r w:rsidRPr="00135C9F">
        <w:rPr>
          <w:rFonts w:ascii="Times New Roman" w:hAnsi="Times New Roman" w:cs="Times New Roman"/>
          <w:i/>
          <w:sz w:val="27"/>
          <w:szCs w:val="27"/>
          <w:lang w:val="da-DK"/>
        </w:rPr>
        <w:t>Hai là,</w:t>
      </w:r>
      <w:r>
        <w:rPr>
          <w:rFonts w:ascii="Times New Roman" w:hAnsi="Times New Roman" w:cs="Times New Roman"/>
          <w:sz w:val="27"/>
          <w:szCs w:val="27"/>
          <w:lang w:val="da-DK"/>
        </w:rPr>
        <w:t xml:space="preserve"> kiến nghị Bộ Nội vụ quy định số lượng tối đa thành viên Hội đồng </w:t>
      </w:r>
      <w:r w:rsidR="00AB05CE">
        <w:rPr>
          <w:rFonts w:ascii="Times New Roman" w:hAnsi="Times New Roman" w:cs="Times New Roman"/>
          <w:sz w:val="27"/>
          <w:szCs w:val="27"/>
          <w:lang w:val="da-DK"/>
        </w:rPr>
        <w:br/>
      </w:r>
      <w:r>
        <w:rPr>
          <w:rFonts w:ascii="Times New Roman" w:hAnsi="Times New Roman" w:cs="Times New Roman"/>
          <w:sz w:val="27"/>
          <w:szCs w:val="27"/>
          <w:lang w:val="da-DK"/>
        </w:rPr>
        <w:t xml:space="preserve">thi tuyển và hướng dẫn về tỷ lệ thành viên Ban Thường vụ cấp ủy tham gia Hội đồng đảm bảo phù hợp với thực tiễn, nhằm tạo điều kiện cho các cơ quan, đơn vị có thể mời thêm nhiều chuyên gia, nhà khoa học tham gia Hội đồng nhằm nâng cao chất lượng tuyển chọn. </w:t>
      </w:r>
    </w:p>
    <w:p w:rsidR="00C029A5" w:rsidRPr="00AF7C7A" w:rsidRDefault="00980755" w:rsidP="00AF7C7A">
      <w:pPr>
        <w:spacing w:before="120" w:after="0" w:line="240" w:lineRule="auto"/>
        <w:ind w:firstLine="567"/>
        <w:jc w:val="both"/>
        <w:rPr>
          <w:rFonts w:ascii="Times New Roman" w:hAnsi="Times New Roman" w:cs="Times New Roman"/>
          <w:sz w:val="27"/>
          <w:szCs w:val="27"/>
          <w:lang w:val="da-DK"/>
        </w:rPr>
      </w:pPr>
      <w:r w:rsidRPr="00135C9F">
        <w:rPr>
          <w:rFonts w:ascii="Times New Roman" w:hAnsi="Times New Roman" w:cs="Times New Roman"/>
          <w:i/>
          <w:sz w:val="27"/>
          <w:szCs w:val="27"/>
          <w:lang w:val="da-DK"/>
        </w:rPr>
        <w:t>Ba là,</w:t>
      </w:r>
      <w:r>
        <w:rPr>
          <w:rFonts w:ascii="Times New Roman" w:hAnsi="Times New Roman" w:cs="Times New Roman"/>
          <w:sz w:val="27"/>
          <w:szCs w:val="27"/>
          <w:lang w:val="da-DK"/>
        </w:rPr>
        <w:t xml:space="preserve"> kiến nghị Bộ Nội vụ có hướng dẫn về </w:t>
      </w:r>
      <w:r w:rsidR="00135C9F" w:rsidRPr="00980755">
        <w:rPr>
          <w:rFonts w:ascii="Times New Roman" w:hAnsi="Times New Roman" w:cs="Times New Roman"/>
          <w:sz w:val="27"/>
          <w:szCs w:val="27"/>
          <w:lang w:val="da-DK"/>
        </w:rPr>
        <w:t xml:space="preserve">các chức danh, chức vụ tương đương trong cơ quan hành chính và đơn vị sự nghiệp công lập </w:t>
      </w:r>
      <w:r w:rsidR="00135C9F">
        <w:rPr>
          <w:rFonts w:ascii="Times New Roman" w:hAnsi="Times New Roman" w:cs="Times New Roman"/>
          <w:sz w:val="27"/>
          <w:szCs w:val="27"/>
          <w:lang w:val="da-DK"/>
        </w:rPr>
        <w:t xml:space="preserve">(cụ thể hóa </w:t>
      </w:r>
      <w:r w:rsidRPr="00980755">
        <w:rPr>
          <w:rFonts w:ascii="Times New Roman" w:hAnsi="Times New Roman" w:cs="Times New Roman"/>
          <w:sz w:val="27"/>
          <w:szCs w:val="27"/>
          <w:lang w:val="da-DK"/>
        </w:rPr>
        <w:t xml:space="preserve">Kết luận số </w:t>
      </w:r>
      <w:r w:rsidR="00AB05CE">
        <w:rPr>
          <w:rFonts w:ascii="Times New Roman" w:hAnsi="Times New Roman" w:cs="Times New Roman"/>
          <w:sz w:val="27"/>
          <w:szCs w:val="27"/>
          <w:lang w:val="da-DK"/>
        </w:rPr>
        <w:br/>
      </w:r>
      <w:r w:rsidRPr="00980755">
        <w:rPr>
          <w:rFonts w:ascii="Times New Roman" w:hAnsi="Times New Roman" w:cs="Times New Roman"/>
          <w:sz w:val="27"/>
          <w:szCs w:val="27"/>
          <w:lang w:val="da-DK"/>
        </w:rPr>
        <w:t>35-KL/TW ngày 05 tháng 5 năm 2022 của Bộ Chí</w:t>
      </w:r>
      <w:r w:rsidR="00135C9F">
        <w:rPr>
          <w:rFonts w:ascii="Times New Roman" w:hAnsi="Times New Roman" w:cs="Times New Roman"/>
          <w:sz w:val="27"/>
          <w:szCs w:val="27"/>
          <w:lang w:val="da-DK"/>
        </w:rPr>
        <w:t>nh</w:t>
      </w:r>
      <w:r w:rsidRPr="00980755">
        <w:rPr>
          <w:rFonts w:ascii="Times New Roman" w:hAnsi="Times New Roman" w:cs="Times New Roman"/>
          <w:sz w:val="27"/>
          <w:szCs w:val="27"/>
          <w:lang w:val="da-DK"/>
        </w:rPr>
        <w:t xml:space="preserve"> trị về danh mục chức danh, </w:t>
      </w:r>
      <w:r w:rsidR="00AB05CE">
        <w:rPr>
          <w:rFonts w:ascii="Times New Roman" w:hAnsi="Times New Roman" w:cs="Times New Roman"/>
          <w:sz w:val="27"/>
          <w:szCs w:val="27"/>
          <w:lang w:val="da-DK"/>
        </w:rPr>
        <w:br/>
      </w:r>
      <w:r w:rsidRPr="00980755">
        <w:rPr>
          <w:rFonts w:ascii="Times New Roman" w:hAnsi="Times New Roman" w:cs="Times New Roman"/>
          <w:sz w:val="27"/>
          <w:szCs w:val="27"/>
          <w:lang w:val="da-DK"/>
        </w:rPr>
        <w:t>chức vụ lãnh đạo và tương đương của hệ thống chính trị từ Trung ương đến cơ sở</w:t>
      </w:r>
      <w:r w:rsidR="00135C9F">
        <w:rPr>
          <w:rFonts w:ascii="Times New Roman" w:hAnsi="Times New Roman" w:cs="Times New Roman"/>
          <w:sz w:val="27"/>
          <w:szCs w:val="27"/>
          <w:lang w:val="da-DK"/>
        </w:rPr>
        <w:t xml:space="preserve">) </w:t>
      </w:r>
      <w:r w:rsidR="004F131D">
        <w:rPr>
          <w:rFonts w:ascii="Times New Roman" w:hAnsi="Times New Roman" w:cs="Times New Roman"/>
          <w:sz w:val="27"/>
          <w:szCs w:val="27"/>
          <w:lang w:val="da-DK"/>
        </w:rPr>
        <w:t>để</w:t>
      </w:r>
      <w:r w:rsidRPr="00980755">
        <w:rPr>
          <w:rFonts w:ascii="Times New Roman" w:hAnsi="Times New Roman" w:cs="Times New Roman"/>
          <w:sz w:val="27"/>
          <w:szCs w:val="27"/>
          <w:lang w:val="da-DK"/>
        </w:rPr>
        <w:t xml:space="preserve"> có cơ sở triển khai thực hiện.  </w:t>
      </w:r>
    </w:p>
    <w:p w:rsidR="00AF7C7A" w:rsidRDefault="00AF7C7A" w:rsidP="00AF7C7A">
      <w:pPr>
        <w:spacing w:before="120" w:after="0" w:line="240" w:lineRule="auto"/>
        <w:ind w:firstLine="567"/>
        <w:jc w:val="both"/>
        <w:rPr>
          <w:rFonts w:ascii="Times New Roman" w:hAnsi="Times New Roman" w:cs="Times New Roman"/>
          <w:sz w:val="27"/>
          <w:szCs w:val="27"/>
          <w:lang w:val="da-DK"/>
        </w:rPr>
      </w:pPr>
      <w:r>
        <w:rPr>
          <w:rFonts w:ascii="Times New Roman" w:hAnsi="Times New Roman" w:cs="Times New Roman"/>
          <w:sz w:val="27"/>
          <w:szCs w:val="27"/>
          <w:lang w:val="da-DK"/>
        </w:rPr>
        <w:t xml:space="preserve">Để thực hiện mục tiêu xây dựng đội ngũ cán bộ đủ phẩm chất, năng lực và uy tín, ngang tầm nhiệm vụ theo Nghị quyết Hội nghị Trung ương 6 khóa XII, nhất thiết cần tiếp tục thực hiện đẩy mạnh cải cách chế độ công vụ, công chức với các giải pháp </w:t>
      </w:r>
      <w:r w:rsidR="00AB05CE">
        <w:rPr>
          <w:rFonts w:ascii="Times New Roman" w:hAnsi="Times New Roman" w:cs="Times New Roman"/>
          <w:sz w:val="27"/>
          <w:szCs w:val="27"/>
          <w:lang w:val="da-DK"/>
        </w:rPr>
        <w:br/>
      </w:r>
      <w:r>
        <w:rPr>
          <w:rFonts w:ascii="Times New Roman" w:hAnsi="Times New Roman" w:cs="Times New Roman"/>
          <w:sz w:val="27"/>
          <w:szCs w:val="27"/>
          <w:lang w:val="da-DK"/>
        </w:rPr>
        <w:t xml:space="preserve">đột phá như thi tuyển chức danh lãnh đạo, quản lý các cấp. Việc tổ chức thực hiện </w:t>
      </w:r>
      <w:r w:rsidR="00AB05CE">
        <w:rPr>
          <w:rFonts w:ascii="Times New Roman" w:hAnsi="Times New Roman" w:cs="Times New Roman"/>
          <w:sz w:val="27"/>
          <w:szCs w:val="27"/>
          <w:lang w:val="da-DK"/>
        </w:rPr>
        <w:br/>
      </w:r>
      <w:r>
        <w:rPr>
          <w:rFonts w:ascii="Times New Roman" w:hAnsi="Times New Roman" w:cs="Times New Roman"/>
          <w:sz w:val="27"/>
          <w:szCs w:val="27"/>
          <w:lang w:val="da-DK"/>
        </w:rPr>
        <w:t xml:space="preserve">hiệu quả chắc chắn sẽ mang lại hiệu quả to lớn hơn nữa đối với công tác cán bộ </w:t>
      </w:r>
      <w:r w:rsidR="00AB05CE">
        <w:rPr>
          <w:rFonts w:ascii="Times New Roman" w:hAnsi="Times New Roman" w:cs="Times New Roman"/>
          <w:sz w:val="27"/>
          <w:szCs w:val="27"/>
          <w:lang w:val="da-DK"/>
        </w:rPr>
        <w:br/>
      </w:r>
      <w:bookmarkStart w:id="0" w:name="_GoBack"/>
      <w:bookmarkEnd w:id="0"/>
      <w:r>
        <w:rPr>
          <w:rFonts w:ascii="Times New Roman" w:hAnsi="Times New Roman" w:cs="Times New Roman"/>
          <w:sz w:val="27"/>
          <w:szCs w:val="27"/>
          <w:lang w:val="da-DK"/>
        </w:rPr>
        <w:t>nói riêng và sự nghiệp cả</w:t>
      </w:r>
      <w:r w:rsidR="00135C9F">
        <w:rPr>
          <w:rFonts w:ascii="Times New Roman" w:hAnsi="Times New Roman" w:cs="Times New Roman"/>
          <w:sz w:val="27"/>
          <w:szCs w:val="27"/>
          <w:lang w:val="da-DK"/>
        </w:rPr>
        <w:t>i cách hành chính nói chung./.</w:t>
      </w:r>
    </w:p>
    <w:p w:rsidR="00FE0B2B" w:rsidRPr="004E34A3" w:rsidRDefault="00FE0B2B" w:rsidP="004E34A3">
      <w:pPr>
        <w:spacing w:before="120" w:after="0" w:line="240" w:lineRule="auto"/>
        <w:ind w:firstLine="567"/>
        <w:jc w:val="right"/>
        <w:rPr>
          <w:rFonts w:ascii="Times New Roman" w:eastAsia="Times New Roman" w:hAnsi="Times New Roman" w:cs="Times New Roman"/>
          <w:b/>
          <w:sz w:val="27"/>
          <w:szCs w:val="27"/>
          <w:lang w:val="da-DK"/>
        </w:rPr>
      </w:pPr>
    </w:p>
    <w:sectPr w:rsidR="00FE0B2B" w:rsidRPr="004E34A3" w:rsidSect="00A16F73">
      <w:headerReference w:type="default" r:id="rId8"/>
      <w:pgSz w:w="11907" w:h="16840" w:code="9"/>
      <w:pgMar w:top="1134" w:right="96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91C" w:rsidRDefault="007A091C" w:rsidP="000C5B0A">
      <w:pPr>
        <w:spacing w:after="0" w:line="240" w:lineRule="auto"/>
      </w:pPr>
      <w:r>
        <w:separator/>
      </w:r>
    </w:p>
  </w:endnote>
  <w:endnote w:type="continuationSeparator" w:id="0">
    <w:p w:rsidR="007A091C" w:rsidRDefault="007A091C" w:rsidP="000C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91C" w:rsidRDefault="007A091C" w:rsidP="000C5B0A">
      <w:pPr>
        <w:spacing w:after="0" w:line="240" w:lineRule="auto"/>
      </w:pPr>
      <w:r>
        <w:separator/>
      </w:r>
    </w:p>
  </w:footnote>
  <w:footnote w:type="continuationSeparator" w:id="0">
    <w:p w:rsidR="007A091C" w:rsidRDefault="007A091C" w:rsidP="000C5B0A">
      <w:pPr>
        <w:spacing w:after="0" w:line="240" w:lineRule="auto"/>
      </w:pPr>
      <w:r>
        <w:continuationSeparator/>
      </w:r>
    </w:p>
  </w:footnote>
  <w:footnote w:id="1">
    <w:p w:rsidR="000B212E" w:rsidRPr="00D121CD" w:rsidRDefault="000B212E" w:rsidP="00D121CD">
      <w:pPr>
        <w:pStyle w:val="FootnoteText"/>
        <w:jc w:val="both"/>
        <w:rPr>
          <w:rFonts w:ascii="Times New Roman" w:hAnsi="Times New Roman" w:cs="Times New Roman"/>
          <w:sz w:val="18"/>
        </w:rPr>
      </w:pPr>
      <w:r w:rsidRPr="00D121CD">
        <w:rPr>
          <w:rStyle w:val="FootnoteReference"/>
          <w:rFonts w:ascii="Times New Roman" w:hAnsi="Times New Roman" w:cs="Times New Roman"/>
          <w:sz w:val="18"/>
        </w:rPr>
        <w:footnoteRef/>
      </w:r>
      <w:r w:rsidRPr="00D121CD">
        <w:rPr>
          <w:rFonts w:ascii="Times New Roman" w:hAnsi="Times New Roman" w:cs="Times New Roman"/>
          <w:sz w:val="18"/>
        </w:rPr>
        <w:t xml:space="preserve"> Thông báo Kết luận số 202-TB/TW ngày 26 tháng 5 năm 2015 của Bộ Chính trị và Công văn số 3135-CV/VPTW ngày 16 tháng 01 năm 2017 của Văn phòng Trung ương Đảng về ý kiến của Ban Bí thư về thực hiện Đề án “thí điểm đổi mới cách tuyển chọn lãnh đạo, quản lý cấp vụ, cấp sở, cấp phòng”;</w:t>
      </w:r>
    </w:p>
  </w:footnote>
  <w:footnote w:id="2">
    <w:p w:rsidR="000B212E" w:rsidRPr="00D121CD" w:rsidRDefault="000B212E" w:rsidP="00D121CD">
      <w:pPr>
        <w:pStyle w:val="FootnoteText"/>
        <w:jc w:val="both"/>
        <w:rPr>
          <w:rFonts w:ascii="Times New Roman" w:hAnsi="Times New Roman" w:cs="Times New Roman"/>
          <w:sz w:val="18"/>
        </w:rPr>
      </w:pPr>
      <w:r w:rsidRPr="00D121CD">
        <w:rPr>
          <w:rStyle w:val="FootnoteReference"/>
          <w:rFonts w:ascii="Times New Roman" w:hAnsi="Times New Roman" w:cs="Times New Roman"/>
          <w:sz w:val="18"/>
        </w:rPr>
        <w:footnoteRef/>
      </w:r>
      <w:r w:rsidRPr="00D121CD">
        <w:rPr>
          <w:rFonts w:ascii="Times New Roman" w:hAnsi="Times New Roman" w:cs="Times New Roman"/>
          <w:sz w:val="18"/>
        </w:rPr>
        <w:t xml:space="preserve"> Công văn số 2424/BNV-CCVC ngày 09 tháng 5 năm 2017 của Bộ Nội vụ về hướng dẫn thực hiện Đề</w:t>
      </w:r>
      <w:r w:rsidR="00D121CD">
        <w:rPr>
          <w:rFonts w:ascii="Times New Roman" w:hAnsi="Times New Roman" w:cs="Times New Roman"/>
          <w:sz w:val="18"/>
        </w:rPr>
        <w:t xml:space="preserve"> án</w:t>
      </w:r>
    </w:p>
  </w:footnote>
  <w:footnote w:id="3">
    <w:p w:rsidR="000B212E" w:rsidRPr="00D121CD" w:rsidRDefault="000B212E" w:rsidP="00D121CD">
      <w:pPr>
        <w:pStyle w:val="FootnoteText"/>
        <w:jc w:val="both"/>
        <w:rPr>
          <w:rFonts w:ascii="Times New Roman" w:hAnsi="Times New Roman" w:cs="Times New Roman"/>
          <w:sz w:val="18"/>
        </w:rPr>
      </w:pPr>
      <w:r w:rsidRPr="00D121CD">
        <w:rPr>
          <w:rStyle w:val="FootnoteReference"/>
          <w:rFonts w:ascii="Times New Roman" w:hAnsi="Times New Roman" w:cs="Times New Roman"/>
          <w:sz w:val="18"/>
        </w:rPr>
        <w:footnoteRef/>
      </w:r>
      <w:r w:rsidRPr="00D121CD">
        <w:rPr>
          <w:rFonts w:ascii="Times New Roman" w:hAnsi="Times New Roman" w:cs="Times New Roman"/>
          <w:sz w:val="18"/>
        </w:rPr>
        <w:t xml:space="preserve"> Sở Y tế</w:t>
      </w:r>
      <w:r w:rsidR="00AF485D" w:rsidRPr="00D121CD">
        <w:rPr>
          <w:rFonts w:ascii="Times New Roman" w:hAnsi="Times New Roman" w:cs="Times New Roman"/>
          <w:sz w:val="18"/>
        </w:rPr>
        <w:t xml:space="preserve">: 01 </w:t>
      </w:r>
      <w:r w:rsidRPr="00D121CD">
        <w:rPr>
          <w:rFonts w:ascii="Times New Roman" w:hAnsi="Times New Roman" w:cs="Times New Roman"/>
          <w:sz w:val="18"/>
        </w:rPr>
        <w:t>chức danh Giám đốc Bệnh viện Mắt Thành phố Hồ Chí Minh</w:t>
      </w:r>
      <w:r w:rsidR="00AF485D" w:rsidRPr="00D121CD">
        <w:rPr>
          <w:rFonts w:ascii="Times New Roman" w:hAnsi="Times New Roman" w:cs="Times New Roman"/>
          <w:sz w:val="18"/>
        </w:rPr>
        <w:t xml:space="preserve">; </w:t>
      </w:r>
      <w:r w:rsidRPr="00D121CD">
        <w:rPr>
          <w:rFonts w:ascii="Times New Roman" w:hAnsi="Times New Roman" w:cs="Times New Roman"/>
          <w:sz w:val="18"/>
        </w:rPr>
        <w:t xml:space="preserve">Sở Giáo dục và Đào tạo </w:t>
      </w:r>
      <w:r w:rsidR="00AF485D" w:rsidRPr="00D121CD">
        <w:rPr>
          <w:rFonts w:ascii="Times New Roman" w:hAnsi="Times New Roman" w:cs="Times New Roman"/>
          <w:sz w:val="18"/>
        </w:rPr>
        <w:t xml:space="preserve">03 </w:t>
      </w:r>
      <w:r w:rsidRPr="00D121CD">
        <w:rPr>
          <w:rFonts w:ascii="Times New Roman" w:hAnsi="Times New Roman" w:cs="Times New Roman"/>
          <w:sz w:val="18"/>
        </w:rPr>
        <w:t xml:space="preserve">chức danh </w:t>
      </w:r>
      <w:r w:rsidR="00AF485D" w:rsidRPr="00D121CD">
        <w:rPr>
          <w:rFonts w:ascii="Times New Roman" w:hAnsi="Times New Roman" w:cs="Times New Roman"/>
          <w:sz w:val="18"/>
        </w:rPr>
        <w:t>(</w:t>
      </w:r>
      <w:r w:rsidRPr="00D121CD">
        <w:rPr>
          <w:rFonts w:ascii="Times New Roman" w:hAnsi="Times New Roman" w:cs="Times New Roman"/>
          <w:sz w:val="18"/>
        </w:rPr>
        <w:t>Phó Hiệu trưởng Trường THPT An Nhơn Tây, Trường THPT Quang Trung, Trường THPT An Nghĩa</w:t>
      </w:r>
      <w:r w:rsidR="00AF485D" w:rsidRPr="00D121CD">
        <w:rPr>
          <w:rFonts w:ascii="Times New Roman" w:hAnsi="Times New Roman" w:cs="Times New Roman"/>
          <w:sz w:val="18"/>
        </w:rPr>
        <w:t xml:space="preserve">); </w:t>
      </w:r>
      <w:r w:rsidRPr="00D121CD">
        <w:rPr>
          <w:rFonts w:ascii="Times New Roman" w:hAnsi="Times New Roman" w:cs="Times New Roman"/>
          <w:sz w:val="18"/>
        </w:rPr>
        <w:t>Ủy ban nhân dân huyệ</w:t>
      </w:r>
      <w:r w:rsidR="00AF485D" w:rsidRPr="00D121CD">
        <w:rPr>
          <w:rFonts w:ascii="Times New Roman" w:hAnsi="Times New Roman" w:cs="Times New Roman"/>
          <w:sz w:val="18"/>
        </w:rPr>
        <w:t>n Hóc Môn: 02</w:t>
      </w:r>
      <w:r w:rsidRPr="00D121CD">
        <w:rPr>
          <w:rFonts w:ascii="Times New Roman" w:hAnsi="Times New Roman" w:cs="Times New Roman"/>
          <w:sz w:val="18"/>
        </w:rPr>
        <w:t xml:space="preserve"> chức danh </w:t>
      </w:r>
      <w:r w:rsidR="00AF485D" w:rsidRPr="00D121CD">
        <w:rPr>
          <w:rFonts w:ascii="Times New Roman" w:hAnsi="Times New Roman" w:cs="Times New Roman"/>
          <w:sz w:val="18"/>
        </w:rPr>
        <w:t>(</w:t>
      </w:r>
      <w:r w:rsidRPr="00D121CD">
        <w:rPr>
          <w:rFonts w:ascii="Times New Roman" w:hAnsi="Times New Roman" w:cs="Times New Roman"/>
          <w:sz w:val="18"/>
        </w:rPr>
        <w:t>Phó Trưởng phòng Phòng Quản lý đô thị và Phó Trưởng phòng Phòng Tài nguyên và Môi trường</w:t>
      </w:r>
      <w:r w:rsidR="00AF485D" w:rsidRPr="00D121CD">
        <w:rPr>
          <w:rFonts w:ascii="Times New Roman" w:hAnsi="Times New Roman" w:cs="Times New Roman"/>
          <w:sz w:val="18"/>
        </w:rPr>
        <w:t xml:space="preserve">); </w:t>
      </w:r>
      <w:r w:rsidRPr="00D121CD">
        <w:rPr>
          <w:rFonts w:ascii="Times New Roman" w:hAnsi="Times New Roman" w:cs="Times New Roman"/>
          <w:sz w:val="18"/>
        </w:rPr>
        <w:t>Ủy ban nhân dân Quậ</w:t>
      </w:r>
      <w:r w:rsidR="00AF485D" w:rsidRPr="00D121CD">
        <w:rPr>
          <w:rFonts w:ascii="Times New Roman" w:hAnsi="Times New Roman" w:cs="Times New Roman"/>
          <w:sz w:val="18"/>
        </w:rPr>
        <w:t xml:space="preserve">n 1: 01 </w:t>
      </w:r>
      <w:r w:rsidRPr="00D121CD">
        <w:rPr>
          <w:rFonts w:ascii="Times New Roman" w:hAnsi="Times New Roman" w:cs="Times New Roman"/>
          <w:sz w:val="18"/>
        </w:rPr>
        <w:t xml:space="preserve">chức danh </w:t>
      </w:r>
      <w:r w:rsidR="00AF485D" w:rsidRPr="00D121CD">
        <w:rPr>
          <w:rFonts w:ascii="Times New Roman" w:hAnsi="Times New Roman" w:cs="Times New Roman"/>
          <w:sz w:val="18"/>
        </w:rPr>
        <w:t>(P</w:t>
      </w:r>
      <w:r w:rsidRPr="00D121CD">
        <w:rPr>
          <w:rFonts w:ascii="Times New Roman" w:hAnsi="Times New Roman" w:cs="Times New Roman"/>
          <w:sz w:val="18"/>
        </w:rPr>
        <w:t>hó Trưởng phòng Phòng Quản lý đô thị</w:t>
      </w:r>
      <w:r w:rsidR="00AF485D" w:rsidRPr="00D121CD">
        <w:rPr>
          <w:rFonts w:ascii="Times New Roman" w:hAnsi="Times New Roman" w:cs="Times New Roman"/>
          <w:sz w:val="18"/>
        </w:rPr>
        <w:t xml:space="preserve">); </w:t>
      </w:r>
      <w:r w:rsidRPr="00D121CD">
        <w:rPr>
          <w:rFonts w:ascii="Times New Roman" w:hAnsi="Times New Roman" w:cs="Times New Roman"/>
          <w:sz w:val="18"/>
        </w:rPr>
        <w:t xml:space="preserve">Ủy ban nhân dân thành phố Thủ Đức: </w:t>
      </w:r>
      <w:r w:rsidR="00AF485D" w:rsidRPr="00D121CD">
        <w:rPr>
          <w:rFonts w:ascii="Times New Roman" w:hAnsi="Times New Roman" w:cs="Times New Roman"/>
          <w:sz w:val="18"/>
        </w:rPr>
        <w:t>02</w:t>
      </w:r>
      <w:r w:rsidRPr="00D121CD">
        <w:rPr>
          <w:rFonts w:ascii="Times New Roman" w:hAnsi="Times New Roman" w:cs="Times New Roman"/>
          <w:sz w:val="18"/>
        </w:rPr>
        <w:t xml:space="preserve"> </w:t>
      </w:r>
      <w:r w:rsidRPr="00D121CD">
        <w:rPr>
          <w:rFonts w:ascii="Times New Roman" w:hAnsi="Times New Roman" w:cs="Times New Roman"/>
          <w:bCs/>
          <w:sz w:val="18"/>
        </w:rPr>
        <w:t>chức danh</w:t>
      </w:r>
      <w:r w:rsidRPr="00D121CD">
        <w:rPr>
          <w:rFonts w:ascii="Times New Roman" w:hAnsi="Times New Roman" w:cs="Times New Roman"/>
          <w:b/>
          <w:bCs/>
          <w:sz w:val="18"/>
        </w:rPr>
        <w:t xml:space="preserve"> </w:t>
      </w:r>
      <w:r w:rsidR="00AF485D" w:rsidRPr="00D121CD">
        <w:rPr>
          <w:rFonts w:ascii="Times New Roman" w:hAnsi="Times New Roman" w:cs="Times New Roman"/>
          <w:iCs/>
          <w:sz w:val="18"/>
        </w:rPr>
        <w:t>(T</w:t>
      </w:r>
      <w:r w:rsidRPr="00D121CD">
        <w:rPr>
          <w:rFonts w:ascii="Times New Roman" w:hAnsi="Times New Roman" w:cs="Times New Roman"/>
          <w:iCs/>
          <w:sz w:val="18"/>
        </w:rPr>
        <w:t>rưởng phòng Phòng Tư pháp</w:t>
      </w:r>
      <w:r w:rsidR="00AF485D" w:rsidRPr="00D121CD">
        <w:rPr>
          <w:rFonts w:ascii="Times New Roman" w:hAnsi="Times New Roman" w:cs="Times New Roman"/>
          <w:iCs/>
          <w:sz w:val="18"/>
        </w:rPr>
        <w:t xml:space="preserve">; </w:t>
      </w:r>
      <w:r w:rsidRPr="00D121CD">
        <w:rPr>
          <w:rFonts w:ascii="Times New Roman" w:hAnsi="Times New Roman" w:cs="Times New Roman"/>
          <w:iCs/>
          <w:sz w:val="18"/>
        </w:rPr>
        <w:t>Giám đốc Trung tâm Thể dục, thể</w:t>
      </w:r>
      <w:r w:rsidR="00AF485D" w:rsidRPr="00D121CD">
        <w:rPr>
          <w:rFonts w:ascii="Times New Roman" w:hAnsi="Times New Roman" w:cs="Times New Roman"/>
          <w:iCs/>
          <w:sz w:val="18"/>
        </w:rPr>
        <w:t xml:space="preserve"> thao); </w:t>
      </w:r>
      <w:r w:rsidRPr="00D121CD">
        <w:rPr>
          <w:rFonts w:ascii="Times New Roman" w:hAnsi="Times New Roman" w:cs="Times New Roman"/>
          <w:sz w:val="18"/>
        </w:rPr>
        <w:t xml:space="preserve">Sở Công Thương: </w:t>
      </w:r>
      <w:r w:rsidRPr="00D121CD">
        <w:rPr>
          <w:rFonts w:ascii="Times New Roman" w:hAnsi="Times New Roman" w:cs="Times New Roman"/>
          <w:bCs/>
          <w:sz w:val="18"/>
        </w:rPr>
        <w:t>04 chức danh</w:t>
      </w:r>
      <w:r w:rsidRPr="00D121CD">
        <w:rPr>
          <w:rFonts w:ascii="Times New Roman" w:hAnsi="Times New Roman" w:cs="Times New Roman"/>
          <w:b/>
          <w:bCs/>
          <w:sz w:val="18"/>
        </w:rPr>
        <w:t xml:space="preserve"> </w:t>
      </w:r>
      <w:r w:rsidRPr="00D121CD">
        <w:rPr>
          <w:rFonts w:ascii="Times New Roman" w:hAnsi="Times New Roman" w:cs="Times New Roman"/>
          <w:iCs/>
          <w:sz w:val="18"/>
        </w:rPr>
        <w:t>(Trưởng phòng Phòng Kỹ thuật an toàn - Môi trường, Phó Trưởng phòng Phòng Tổ chức, cán bộ; Phó Trưởng phòng Phòng Quản lý thương mại; Phó Giám đốc</w:t>
      </w:r>
      <w:r w:rsidRPr="00D121CD">
        <w:rPr>
          <w:rFonts w:ascii="Times New Roman" w:hAnsi="Times New Roman" w:cs="Times New Roman"/>
          <w:sz w:val="18"/>
        </w:rPr>
        <w:t xml:space="preserve"> </w:t>
      </w:r>
      <w:r w:rsidRPr="00D121CD">
        <w:rPr>
          <w:rFonts w:ascii="Times New Roman" w:hAnsi="Times New Roman" w:cs="Times New Roman"/>
          <w:iCs/>
          <w:sz w:val="18"/>
        </w:rPr>
        <w:t>Trung tâm Hỗ trợ và phát triển doanh nghiệp Thành phố)</w:t>
      </w:r>
      <w:r w:rsidRPr="00D121CD">
        <w:rPr>
          <w:rFonts w:ascii="Times New Roman" w:hAnsi="Times New Roman" w:cs="Times New Roman"/>
          <w:sz w:val="18"/>
        </w:rPr>
        <w:t xml:space="preserve">, Viện Nghiên cứu phát triển: </w:t>
      </w:r>
      <w:r w:rsidRPr="00D121CD">
        <w:rPr>
          <w:rFonts w:ascii="Times New Roman" w:hAnsi="Times New Roman" w:cs="Times New Roman"/>
          <w:bCs/>
          <w:sz w:val="18"/>
        </w:rPr>
        <w:t>02 chức danh</w:t>
      </w:r>
      <w:r w:rsidRPr="00D121CD">
        <w:rPr>
          <w:rFonts w:ascii="Times New Roman" w:hAnsi="Times New Roman" w:cs="Times New Roman"/>
          <w:b/>
          <w:bCs/>
          <w:sz w:val="18"/>
        </w:rPr>
        <w:t xml:space="preserve"> </w:t>
      </w:r>
      <w:r w:rsidRPr="00D121CD">
        <w:rPr>
          <w:rFonts w:ascii="Times New Roman" w:hAnsi="Times New Roman" w:cs="Times New Roman"/>
          <w:iCs/>
          <w:sz w:val="18"/>
        </w:rPr>
        <w:t>(Giám đốc Trung tâm Hỗ trợ hội nhập quốc tế Thành phố; Giám đốc Trung tâm Mô phỏng và Dự báo kinh tế - xã hội Thành phố)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901893570"/>
      <w:docPartObj>
        <w:docPartGallery w:val="Page Numbers (Top of Page)"/>
        <w:docPartUnique/>
      </w:docPartObj>
    </w:sdtPr>
    <w:sdtEndPr>
      <w:rPr>
        <w:noProof/>
      </w:rPr>
    </w:sdtEndPr>
    <w:sdtContent>
      <w:p w:rsidR="00AE02FE" w:rsidRPr="009C2FE7" w:rsidRDefault="00AE02FE">
        <w:pPr>
          <w:pStyle w:val="Header"/>
          <w:jc w:val="center"/>
          <w:rPr>
            <w:rFonts w:ascii="Times New Roman" w:hAnsi="Times New Roman" w:cs="Times New Roman"/>
            <w:sz w:val="24"/>
          </w:rPr>
        </w:pPr>
        <w:r w:rsidRPr="009C2FE7">
          <w:rPr>
            <w:rFonts w:ascii="Times New Roman" w:hAnsi="Times New Roman" w:cs="Times New Roman"/>
            <w:sz w:val="24"/>
          </w:rPr>
          <w:fldChar w:fldCharType="begin"/>
        </w:r>
        <w:r w:rsidRPr="009C2FE7">
          <w:rPr>
            <w:rFonts w:ascii="Times New Roman" w:hAnsi="Times New Roman" w:cs="Times New Roman"/>
            <w:sz w:val="24"/>
          </w:rPr>
          <w:instrText xml:space="preserve"> PAGE   \* MERGEFORMAT </w:instrText>
        </w:r>
        <w:r w:rsidRPr="009C2FE7">
          <w:rPr>
            <w:rFonts w:ascii="Times New Roman" w:hAnsi="Times New Roman" w:cs="Times New Roman"/>
            <w:sz w:val="24"/>
          </w:rPr>
          <w:fldChar w:fldCharType="separate"/>
        </w:r>
        <w:r w:rsidR="00AB05CE">
          <w:rPr>
            <w:rFonts w:ascii="Times New Roman" w:hAnsi="Times New Roman" w:cs="Times New Roman"/>
            <w:noProof/>
            <w:sz w:val="24"/>
          </w:rPr>
          <w:t>3</w:t>
        </w:r>
        <w:r w:rsidRPr="009C2FE7">
          <w:rPr>
            <w:rFonts w:ascii="Times New Roman" w:hAnsi="Times New Roman" w:cs="Times New Roman"/>
            <w:noProof/>
            <w:sz w:val="24"/>
          </w:rPr>
          <w:fldChar w:fldCharType="end"/>
        </w:r>
      </w:p>
    </w:sdtContent>
  </w:sdt>
  <w:p w:rsidR="00AE02FE" w:rsidRDefault="00AE0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34B"/>
    <w:multiLevelType w:val="hybridMultilevel"/>
    <w:tmpl w:val="338003E2"/>
    <w:lvl w:ilvl="0" w:tplc="AA8417E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A654EF"/>
    <w:multiLevelType w:val="multilevel"/>
    <w:tmpl w:val="B89CCA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00"/>
    <w:rsid w:val="00007B06"/>
    <w:rsid w:val="00053D57"/>
    <w:rsid w:val="000604F8"/>
    <w:rsid w:val="000744CC"/>
    <w:rsid w:val="000756A7"/>
    <w:rsid w:val="000760EC"/>
    <w:rsid w:val="000808E8"/>
    <w:rsid w:val="000A50E6"/>
    <w:rsid w:val="000B212E"/>
    <w:rsid w:val="000C5B0A"/>
    <w:rsid w:val="000F0420"/>
    <w:rsid w:val="000F2624"/>
    <w:rsid w:val="00124FEE"/>
    <w:rsid w:val="00135C9F"/>
    <w:rsid w:val="001366F1"/>
    <w:rsid w:val="00165922"/>
    <w:rsid w:val="0017640F"/>
    <w:rsid w:val="001B79CD"/>
    <w:rsid w:val="001C1A12"/>
    <w:rsid w:val="001D4AD2"/>
    <w:rsid w:val="001D53A9"/>
    <w:rsid w:val="002171A2"/>
    <w:rsid w:val="00240ECB"/>
    <w:rsid w:val="00246034"/>
    <w:rsid w:val="002538CD"/>
    <w:rsid w:val="002540ED"/>
    <w:rsid w:val="002858FD"/>
    <w:rsid w:val="00293FC2"/>
    <w:rsid w:val="002D2F1C"/>
    <w:rsid w:val="002E3DC0"/>
    <w:rsid w:val="00304E50"/>
    <w:rsid w:val="00305239"/>
    <w:rsid w:val="0032032D"/>
    <w:rsid w:val="00362D0C"/>
    <w:rsid w:val="00375CB2"/>
    <w:rsid w:val="00390345"/>
    <w:rsid w:val="003B426A"/>
    <w:rsid w:val="003C0428"/>
    <w:rsid w:val="003C5000"/>
    <w:rsid w:val="00422B6C"/>
    <w:rsid w:val="00432840"/>
    <w:rsid w:val="004534EE"/>
    <w:rsid w:val="00472D35"/>
    <w:rsid w:val="00476222"/>
    <w:rsid w:val="004839F1"/>
    <w:rsid w:val="004844EB"/>
    <w:rsid w:val="004A14A7"/>
    <w:rsid w:val="004B02C5"/>
    <w:rsid w:val="004B0AF6"/>
    <w:rsid w:val="004B620B"/>
    <w:rsid w:val="004C46EE"/>
    <w:rsid w:val="004E0662"/>
    <w:rsid w:val="004E34A3"/>
    <w:rsid w:val="004F131D"/>
    <w:rsid w:val="004F698E"/>
    <w:rsid w:val="00536287"/>
    <w:rsid w:val="005477E3"/>
    <w:rsid w:val="005A08FA"/>
    <w:rsid w:val="005D7890"/>
    <w:rsid w:val="0062598D"/>
    <w:rsid w:val="00631FB0"/>
    <w:rsid w:val="00637F4D"/>
    <w:rsid w:val="0065635E"/>
    <w:rsid w:val="00664712"/>
    <w:rsid w:val="006703DD"/>
    <w:rsid w:val="006719EC"/>
    <w:rsid w:val="00675A7D"/>
    <w:rsid w:val="00681608"/>
    <w:rsid w:val="00682101"/>
    <w:rsid w:val="00696674"/>
    <w:rsid w:val="006B4E96"/>
    <w:rsid w:val="006B7976"/>
    <w:rsid w:val="006C03E7"/>
    <w:rsid w:val="006E0572"/>
    <w:rsid w:val="006F4ADA"/>
    <w:rsid w:val="006F7340"/>
    <w:rsid w:val="006F787C"/>
    <w:rsid w:val="00701171"/>
    <w:rsid w:val="00704A84"/>
    <w:rsid w:val="0072171A"/>
    <w:rsid w:val="00740D59"/>
    <w:rsid w:val="00742CB5"/>
    <w:rsid w:val="0075374E"/>
    <w:rsid w:val="00765F73"/>
    <w:rsid w:val="00767866"/>
    <w:rsid w:val="00781196"/>
    <w:rsid w:val="0079372F"/>
    <w:rsid w:val="007A091C"/>
    <w:rsid w:val="007A622F"/>
    <w:rsid w:val="007D4C6C"/>
    <w:rsid w:val="008048AE"/>
    <w:rsid w:val="0080559F"/>
    <w:rsid w:val="00816470"/>
    <w:rsid w:val="008254B2"/>
    <w:rsid w:val="00826101"/>
    <w:rsid w:val="00827153"/>
    <w:rsid w:val="0083475D"/>
    <w:rsid w:val="0085480F"/>
    <w:rsid w:val="008573EC"/>
    <w:rsid w:val="00861CA8"/>
    <w:rsid w:val="008B530C"/>
    <w:rsid w:val="008B67A5"/>
    <w:rsid w:val="008D3490"/>
    <w:rsid w:val="008E7B0A"/>
    <w:rsid w:val="008F0D00"/>
    <w:rsid w:val="008F2D9F"/>
    <w:rsid w:val="00901785"/>
    <w:rsid w:val="00916EF3"/>
    <w:rsid w:val="009223F3"/>
    <w:rsid w:val="0094156F"/>
    <w:rsid w:val="00980755"/>
    <w:rsid w:val="009961A3"/>
    <w:rsid w:val="009B7335"/>
    <w:rsid w:val="009B7B2D"/>
    <w:rsid w:val="009B7DB4"/>
    <w:rsid w:val="009C14DA"/>
    <w:rsid w:val="009C2FE7"/>
    <w:rsid w:val="009D1313"/>
    <w:rsid w:val="009E5485"/>
    <w:rsid w:val="009F46AB"/>
    <w:rsid w:val="00A04BAE"/>
    <w:rsid w:val="00A16F73"/>
    <w:rsid w:val="00A2215E"/>
    <w:rsid w:val="00A51C0A"/>
    <w:rsid w:val="00A55DFD"/>
    <w:rsid w:val="00A61C1B"/>
    <w:rsid w:val="00A7340B"/>
    <w:rsid w:val="00A7511A"/>
    <w:rsid w:val="00A80484"/>
    <w:rsid w:val="00A915EF"/>
    <w:rsid w:val="00A96222"/>
    <w:rsid w:val="00AB05CE"/>
    <w:rsid w:val="00AB7F14"/>
    <w:rsid w:val="00AC7113"/>
    <w:rsid w:val="00AE02FE"/>
    <w:rsid w:val="00AF485D"/>
    <w:rsid w:val="00AF7C7A"/>
    <w:rsid w:val="00B10516"/>
    <w:rsid w:val="00B15148"/>
    <w:rsid w:val="00B43D0E"/>
    <w:rsid w:val="00B45C5B"/>
    <w:rsid w:val="00B47385"/>
    <w:rsid w:val="00B661B8"/>
    <w:rsid w:val="00B67DC6"/>
    <w:rsid w:val="00BA6F82"/>
    <w:rsid w:val="00BB6038"/>
    <w:rsid w:val="00BB624E"/>
    <w:rsid w:val="00BC4DA2"/>
    <w:rsid w:val="00BD0759"/>
    <w:rsid w:val="00BF2F27"/>
    <w:rsid w:val="00C029A5"/>
    <w:rsid w:val="00C07F68"/>
    <w:rsid w:val="00C24D58"/>
    <w:rsid w:val="00C41B68"/>
    <w:rsid w:val="00C50CD7"/>
    <w:rsid w:val="00C52357"/>
    <w:rsid w:val="00C65C75"/>
    <w:rsid w:val="00C83628"/>
    <w:rsid w:val="00CA2472"/>
    <w:rsid w:val="00CC3895"/>
    <w:rsid w:val="00CC4326"/>
    <w:rsid w:val="00CF10E6"/>
    <w:rsid w:val="00CF3C32"/>
    <w:rsid w:val="00D121CD"/>
    <w:rsid w:val="00D15138"/>
    <w:rsid w:val="00D57AD8"/>
    <w:rsid w:val="00D664C7"/>
    <w:rsid w:val="00D70C42"/>
    <w:rsid w:val="00D75457"/>
    <w:rsid w:val="00D81F24"/>
    <w:rsid w:val="00D85324"/>
    <w:rsid w:val="00D9059B"/>
    <w:rsid w:val="00DA6F5A"/>
    <w:rsid w:val="00DB1167"/>
    <w:rsid w:val="00DB4C26"/>
    <w:rsid w:val="00DF655C"/>
    <w:rsid w:val="00DF79F4"/>
    <w:rsid w:val="00E04009"/>
    <w:rsid w:val="00E0442A"/>
    <w:rsid w:val="00E27154"/>
    <w:rsid w:val="00E3471D"/>
    <w:rsid w:val="00E41AB2"/>
    <w:rsid w:val="00E551DA"/>
    <w:rsid w:val="00E62002"/>
    <w:rsid w:val="00E80A67"/>
    <w:rsid w:val="00EC02DE"/>
    <w:rsid w:val="00EC36D7"/>
    <w:rsid w:val="00ED1100"/>
    <w:rsid w:val="00EE0A06"/>
    <w:rsid w:val="00EE1DEA"/>
    <w:rsid w:val="00F024B6"/>
    <w:rsid w:val="00F72FD8"/>
    <w:rsid w:val="00F86CB0"/>
    <w:rsid w:val="00FA60C3"/>
    <w:rsid w:val="00FC04F2"/>
    <w:rsid w:val="00FC6FF8"/>
    <w:rsid w:val="00FE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762EC-4BA8-4FFB-A909-7A56D308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05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w:link w:val="FootnoteText"/>
    <w:uiPriority w:val="99"/>
    <w:qFormat/>
    <w:locked/>
    <w:rsid w:val="000C5B0A"/>
  </w:style>
  <w:style w:type="paragraph" w:styleId="FootnoteText">
    <w:name w:val="footnote text"/>
    <w:aliases w:val="single space,ft, Car Car Car Car, Car Car Car,Car, Car Car, Car,Car Car Car Car,Car Car Car,Car Car,Footnote Text Char Char Char Char Char,Footnote Text Char Char Char Char Char Char Ch,Footnote Text Char Char Char Char Char Char Ch Char"/>
    <w:basedOn w:val="Normal"/>
    <w:link w:val="FootnoteTextChar"/>
    <w:uiPriority w:val="99"/>
    <w:qFormat/>
    <w:rsid w:val="000C5B0A"/>
    <w:pPr>
      <w:spacing w:after="0" w:line="240" w:lineRule="auto"/>
    </w:pPr>
  </w:style>
  <w:style w:type="character" w:customStyle="1" w:styleId="FootnoteTextChar1">
    <w:name w:val="Footnote Text Char1"/>
    <w:basedOn w:val="DefaultParagraphFont"/>
    <w:uiPriority w:val="99"/>
    <w:semiHidden/>
    <w:rsid w:val="000C5B0A"/>
    <w:rPr>
      <w:sz w:val="20"/>
      <w:szCs w:val="20"/>
    </w:rPr>
  </w:style>
  <w:style w:type="character" w:styleId="FootnoteReference">
    <w:name w:val="footnote reference"/>
    <w:aliases w:val="Footnote,Footnote text,ftref,BearingPoint,16 Point,Superscript 6 Point,fr,Footnote Text1,Ref,de nota al pie,Footnote + Arial,10 pt,Black,Footnote Text11,Body text + MS Reference Sans Serif,f,Footnote Reference 2,BVI fnr, BVI fnr"/>
    <w:link w:val="Char2"/>
    <w:uiPriority w:val="99"/>
    <w:qFormat/>
    <w:rsid w:val="000C5B0A"/>
    <w:rPr>
      <w:vertAlign w:val="superscript"/>
    </w:rPr>
  </w:style>
  <w:style w:type="paragraph" w:customStyle="1" w:styleId="Char2">
    <w:name w:val="Char2"/>
    <w:basedOn w:val="Normal"/>
    <w:link w:val="FootnoteReference"/>
    <w:uiPriority w:val="99"/>
    <w:rsid w:val="000C5B0A"/>
    <w:pPr>
      <w:spacing w:after="160" w:line="240" w:lineRule="exact"/>
      <w:jc w:val="both"/>
    </w:pPr>
    <w:rPr>
      <w:vertAlign w:val="superscript"/>
    </w:rPr>
  </w:style>
  <w:style w:type="paragraph" w:styleId="BodyTextIndent">
    <w:name w:val="Body Text Indent"/>
    <w:basedOn w:val="Normal"/>
    <w:link w:val="BodyTextIndentChar"/>
    <w:uiPriority w:val="99"/>
    <w:unhideWhenUsed/>
    <w:rsid w:val="000760EC"/>
    <w:pPr>
      <w:spacing w:after="120"/>
      <w:ind w:left="283"/>
    </w:pPr>
    <w:rPr>
      <w:rFonts w:eastAsiaTheme="minorEastAsia"/>
    </w:rPr>
  </w:style>
  <w:style w:type="character" w:customStyle="1" w:styleId="BodyTextIndentChar">
    <w:name w:val="Body Text Indent Char"/>
    <w:basedOn w:val="DefaultParagraphFont"/>
    <w:link w:val="BodyTextIndent"/>
    <w:uiPriority w:val="99"/>
    <w:rsid w:val="000760EC"/>
    <w:rPr>
      <w:rFonts w:eastAsiaTheme="minorEastAsia"/>
    </w:rPr>
  </w:style>
  <w:style w:type="character" w:styleId="Strong">
    <w:name w:val="Strong"/>
    <w:basedOn w:val="DefaultParagraphFont"/>
    <w:uiPriority w:val="22"/>
    <w:qFormat/>
    <w:rsid w:val="002E3DC0"/>
    <w:rPr>
      <w:b/>
      <w:bCs/>
    </w:rPr>
  </w:style>
  <w:style w:type="paragraph" w:styleId="NormalWeb">
    <w:name w:val="Normal (Web)"/>
    <w:basedOn w:val="Normal"/>
    <w:uiPriority w:val="99"/>
    <w:unhideWhenUsed/>
    <w:rsid w:val="002E3D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6F5A"/>
    <w:rPr>
      <w:i/>
      <w:iCs/>
    </w:rPr>
  </w:style>
  <w:style w:type="character" w:customStyle="1" w:styleId="Heading1Char">
    <w:name w:val="Heading 1 Char"/>
    <w:basedOn w:val="DefaultParagraphFont"/>
    <w:link w:val="Heading1"/>
    <w:uiPriority w:val="9"/>
    <w:rsid w:val="00B1051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F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87C"/>
  </w:style>
  <w:style w:type="paragraph" w:styleId="Footer">
    <w:name w:val="footer"/>
    <w:basedOn w:val="Normal"/>
    <w:link w:val="FooterChar"/>
    <w:uiPriority w:val="99"/>
    <w:unhideWhenUsed/>
    <w:rsid w:val="006F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87C"/>
  </w:style>
  <w:style w:type="paragraph" w:styleId="BalloonText">
    <w:name w:val="Balloon Text"/>
    <w:basedOn w:val="Normal"/>
    <w:link w:val="BalloonTextChar"/>
    <w:uiPriority w:val="99"/>
    <w:semiHidden/>
    <w:unhideWhenUsed/>
    <w:rsid w:val="0094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56F"/>
    <w:rPr>
      <w:rFonts w:ascii="Tahoma" w:hAnsi="Tahoma" w:cs="Tahoma"/>
      <w:sz w:val="16"/>
      <w:szCs w:val="16"/>
    </w:rPr>
  </w:style>
  <w:style w:type="table" w:styleId="TableGrid">
    <w:name w:val="Table Grid"/>
    <w:basedOn w:val="TableNormal"/>
    <w:uiPriority w:val="59"/>
    <w:rsid w:val="00DF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8887">
      <w:bodyDiv w:val="1"/>
      <w:marLeft w:val="0"/>
      <w:marRight w:val="0"/>
      <w:marTop w:val="0"/>
      <w:marBottom w:val="0"/>
      <w:divBdr>
        <w:top w:val="none" w:sz="0" w:space="0" w:color="auto"/>
        <w:left w:val="none" w:sz="0" w:space="0" w:color="auto"/>
        <w:bottom w:val="none" w:sz="0" w:space="0" w:color="auto"/>
        <w:right w:val="none" w:sz="0" w:space="0" w:color="auto"/>
      </w:divBdr>
    </w:div>
    <w:div w:id="160897107">
      <w:bodyDiv w:val="1"/>
      <w:marLeft w:val="0"/>
      <w:marRight w:val="0"/>
      <w:marTop w:val="0"/>
      <w:marBottom w:val="0"/>
      <w:divBdr>
        <w:top w:val="none" w:sz="0" w:space="0" w:color="auto"/>
        <w:left w:val="none" w:sz="0" w:space="0" w:color="auto"/>
        <w:bottom w:val="none" w:sz="0" w:space="0" w:color="auto"/>
        <w:right w:val="none" w:sz="0" w:space="0" w:color="auto"/>
      </w:divBdr>
    </w:div>
    <w:div w:id="278070408">
      <w:bodyDiv w:val="1"/>
      <w:marLeft w:val="0"/>
      <w:marRight w:val="0"/>
      <w:marTop w:val="0"/>
      <w:marBottom w:val="0"/>
      <w:divBdr>
        <w:top w:val="none" w:sz="0" w:space="0" w:color="auto"/>
        <w:left w:val="none" w:sz="0" w:space="0" w:color="auto"/>
        <w:bottom w:val="none" w:sz="0" w:space="0" w:color="auto"/>
        <w:right w:val="none" w:sz="0" w:space="0" w:color="auto"/>
      </w:divBdr>
    </w:div>
    <w:div w:id="374620848">
      <w:bodyDiv w:val="1"/>
      <w:marLeft w:val="0"/>
      <w:marRight w:val="0"/>
      <w:marTop w:val="0"/>
      <w:marBottom w:val="0"/>
      <w:divBdr>
        <w:top w:val="none" w:sz="0" w:space="0" w:color="auto"/>
        <w:left w:val="none" w:sz="0" w:space="0" w:color="auto"/>
        <w:bottom w:val="none" w:sz="0" w:space="0" w:color="auto"/>
        <w:right w:val="none" w:sz="0" w:space="0" w:color="auto"/>
      </w:divBdr>
    </w:div>
    <w:div w:id="625934872">
      <w:bodyDiv w:val="1"/>
      <w:marLeft w:val="0"/>
      <w:marRight w:val="0"/>
      <w:marTop w:val="0"/>
      <w:marBottom w:val="0"/>
      <w:divBdr>
        <w:top w:val="none" w:sz="0" w:space="0" w:color="auto"/>
        <w:left w:val="none" w:sz="0" w:space="0" w:color="auto"/>
        <w:bottom w:val="none" w:sz="0" w:space="0" w:color="auto"/>
        <w:right w:val="none" w:sz="0" w:space="0" w:color="auto"/>
      </w:divBdr>
    </w:div>
    <w:div w:id="1187674378">
      <w:bodyDiv w:val="1"/>
      <w:marLeft w:val="0"/>
      <w:marRight w:val="0"/>
      <w:marTop w:val="0"/>
      <w:marBottom w:val="0"/>
      <w:divBdr>
        <w:top w:val="none" w:sz="0" w:space="0" w:color="auto"/>
        <w:left w:val="none" w:sz="0" w:space="0" w:color="auto"/>
        <w:bottom w:val="none" w:sz="0" w:space="0" w:color="auto"/>
        <w:right w:val="none" w:sz="0" w:space="0" w:color="auto"/>
      </w:divBdr>
    </w:div>
    <w:div w:id="1257204688">
      <w:bodyDiv w:val="1"/>
      <w:marLeft w:val="0"/>
      <w:marRight w:val="0"/>
      <w:marTop w:val="0"/>
      <w:marBottom w:val="0"/>
      <w:divBdr>
        <w:top w:val="none" w:sz="0" w:space="0" w:color="auto"/>
        <w:left w:val="none" w:sz="0" w:space="0" w:color="auto"/>
        <w:bottom w:val="none" w:sz="0" w:space="0" w:color="auto"/>
        <w:right w:val="none" w:sz="0" w:space="0" w:color="auto"/>
      </w:divBdr>
    </w:div>
    <w:div w:id="1276791167">
      <w:bodyDiv w:val="1"/>
      <w:marLeft w:val="0"/>
      <w:marRight w:val="0"/>
      <w:marTop w:val="0"/>
      <w:marBottom w:val="0"/>
      <w:divBdr>
        <w:top w:val="none" w:sz="0" w:space="0" w:color="auto"/>
        <w:left w:val="none" w:sz="0" w:space="0" w:color="auto"/>
        <w:bottom w:val="none" w:sz="0" w:space="0" w:color="auto"/>
        <w:right w:val="none" w:sz="0" w:space="0" w:color="auto"/>
      </w:divBdr>
    </w:div>
    <w:div w:id="1300458894">
      <w:bodyDiv w:val="1"/>
      <w:marLeft w:val="0"/>
      <w:marRight w:val="0"/>
      <w:marTop w:val="0"/>
      <w:marBottom w:val="0"/>
      <w:divBdr>
        <w:top w:val="none" w:sz="0" w:space="0" w:color="auto"/>
        <w:left w:val="none" w:sz="0" w:space="0" w:color="auto"/>
        <w:bottom w:val="none" w:sz="0" w:space="0" w:color="auto"/>
        <w:right w:val="none" w:sz="0" w:space="0" w:color="auto"/>
      </w:divBdr>
    </w:div>
    <w:div w:id="1719358547">
      <w:bodyDiv w:val="1"/>
      <w:marLeft w:val="0"/>
      <w:marRight w:val="0"/>
      <w:marTop w:val="0"/>
      <w:marBottom w:val="0"/>
      <w:divBdr>
        <w:top w:val="none" w:sz="0" w:space="0" w:color="auto"/>
        <w:left w:val="none" w:sz="0" w:space="0" w:color="auto"/>
        <w:bottom w:val="none" w:sz="0" w:space="0" w:color="auto"/>
        <w:right w:val="none" w:sz="0" w:space="0" w:color="auto"/>
      </w:divBdr>
    </w:div>
    <w:div w:id="21379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E8098-4D5E-4258-BB1E-19DF6D0D9F3E}"/>
</file>

<file path=customXml/itemProps2.xml><?xml version="1.0" encoding="utf-8"?>
<ds:datastoreItem xmlns:ds="http://schemas.openxmlformats.org/officeDocument/2006/customXml" ds:itemID="{BD0F01D9-DCC4-45A2-9223-71D69D2F85B1}"/>
</file>

<file path=customXml/itemProps3.xml><?xml version="1.0" encoding="utf-8"?>
<ds:datastoreItem xmlns:ds="http://schemas.openxmlformats.org/officeDocument/2006/customXml" ds:itemID="{2D47EBF0-E3A2-470F-A9A6-A78A30593031}"/>
</file>

<file path=customXml/itemProps4.xml><?xml version="1.0" encoding="utf-8"?>
<ds:datastoreItem xmlns:ds="http://schemas.openxmlformats.org/officeDocument/2006/customXml" ds:itemID="{FE405644-079F-40F5-A3C8-B0F16B181C1E}"/>
</file>

<file path=docProps/app.xml><?xml version="1.0" encoding="utf-8"?>
<Properties xmlns="http://schemas.openxmlformats.org/officeDocument/2006/extended-properties" xmlns:vt="http://schemas.openxmlformats.org/officeDocument/2006/docPropsVTypes">
  <Template>Normal</Template>
  <TotalTime>3</TotalTime>
  <Pages>3</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Hong Nga</dc:creator>
  <cp:lastModifiedBy>Dương Thị Thanh Lan</cp:lastModifiedBy>
  <cp:revision>4</cp:revision>
  <cp:lastPrinted>2022-06-14T06:59:00Z</cp:lastPrinted>
  <dcterms:created xsi:type="dcterms:W3CDTF">2023-02-01T03:18:00Z</dcterms:created>
  <dcterms:modified xsi:type="dcterms:W3CDTF">2023-02-01T03:20:00Z</dcterms:modified>
</cp:coreProperties>
</file>